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8D72" w14:textId="55413680" w:rsidR="00347802" w:rsidRPr="00EF4DB5" w:rsidRDefault="00347802" w:rsidP="00EF4DB5">
      <w:pPr>
        <w:jc w:val="center"/>
        <w:rPr>
          <w:rFonts w:ascii="Arial Narrow" w:hAnsi="Arial Narrow"/>
          <w:color w:val="595959" w:themeColor="text1" w:themeTint="A6"/>
          <w:sz w:val="24"/>
          <w:szCs w:val="24"/>
        </w:rPr>
      </w:pPr>
      <w:r w:rsidRPr="00EF4DB5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0C3EF" wp14:editId="58D37A21">
                <wp:simplePos x="0" y="0"/>
                <wp:positionH relativeFrom="column">
                  <wp:posOffset>4165031</wp:posOffset>
                </wp:positionH>
                <wp:positionV relativeFrom="paragraph">
                  <wp:posOffset>-420585</wp:posOffset>
                </wp:positionV>
                <wp:extent cx="1848757" cy="261257"/>
                <wp:effectExtent l="0" t="0" r="0" b="57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757" cy="261257"/>
                        </a:xfrm>
                        <a:prstGeom prst="rect">
                          <a:avLst/>
                        </a:prstGeom>
                        <a:solidFill>
                          <a:srgbClr val="F479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42399" w14:textId="60FF8FF5" w:rsidR="00347802" w:rsidRPr="00C05C0F" w:rsidRDefault="00C05C0F" w:rsidP="00C05C0F">
                            <w:pPr>
                              <w:rPr>
                                <w:szCs w:val="22"/>
                              </w:rPr>
                            </w:pPr>
                            <w:r w:rsidRPr="00C05C0F">
                              <w:rPr>
                                <w:szCs w:val="22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C3EF" id="Prostokąt 7" o:spid="_x0000_s1026" style="position:absolute;left:0;text-align:left;margin-left:327.95pt;margin-top:-33.1pt;width:145.5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" fillcolor="#f47920" stroked="f" strokeweight="1pt">
                <v:textbox>
                  <w:txbxContent>
                    <w:p w14:paraId="3BD42399" w14:textId="60FF8FF5" w:rsidR="00347802" w:rsidRPr="00C05C0F" w:rsidRDefault="00C05C0F" w:rsidP="00C05C0F">
                      <w:pPr>
                        <w:rPr>
                          <w:szCs w:val="22"/>
                        </w:rPr>
                      </w:pPr>
                      <w:r w:rsidRPr="00C05C0F">
                        <w:rPr>
                          <w:szCs w:val="22"/>
                        </w:rPr>
                        <w:t>INFORMACJA PRASOWA</w:t>
                      </w:r>
                    </w:p>
                  </w:txbxContent>
                </v:textbox>
              </v:rect>
            </w:pict>
          </mc:Fallback>
        </mc:AlternateContent>
      </w:r>
      <w:r w:rsidRPr="00EF4DB5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6105" wp14:editId="4B05EA6A">
                <wp:simplePos x="0" y="0"/>
                <wp:positionH relativeFrom="column">
                  <wp:posOffset>-23495</wp:posOffset>
                </wp:positionH>
                <wp:positionV relativeFrom="paragraph">
                  <wp:posOffset>-414020</wp:posOffset>
                </wp:positionV>
                <wp:extent cx="60388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792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9F290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2.6pt" to="473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" strokecolor="#f47920" strokeweight=".5pt">
                <v:stroke joinstyle="miter"/>
              </v:line>
            </w:pict>
          </mc:Fallback>
        </mc:AlternateContent>
      </w:r>
    </w:p>
    <w:p w14:paraId="035F2C6C" w14:textId="06B7AAF8" w:rsidR="00A749F7" w:rsidRPr="00EF4DB5" w:rsidRDefault="00A749F7" w:rsidP="00DD195B">
      <w:pPr>
        <w:spacing w:after="120"/>
        <w:jc w:val="center"/>
        <w:rPr>
          <w:rFonts w:ascii="Arial Narrow" w:hAnsi="Arial Narrow"/>
          <w:b/>
          <w:bCs/>
          <w:color w:val="595959" w:themeColor="text1" w:themeTint="A6"/>
          <w:sz w:val="40"/>
          <w:szCs w:val="40"/>
        </w:rPr>
      </w:pPr>
      <w:proofErr w:type="spellStart"/>
      <w:r w:rsidRPr="00EF4DB5"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Mikrokryzysy</w:t>
      </w:r>
      <w:proofErr w:type="spellEnd"/>
      <w:r w:rsidRPr="00EF4DB5"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 xml:space="preserve"> zmorą PR-</w:t>
      </w:r>
      <w:proofErr w:type="spellStart"/>
      <w:r w:rsidRPr="00EF4DB5">
        <w:rPr>
          <w:rFonts w:ascii="Arial Narrow" w:hAnsi="Arial Narrow"/>
          <w:b/>
          <w:bCs/>
          <w:color w:val="595959" w:themeColor="text1" w:themeTint="A6"/>
          <w:sz w:val="40"/>
          <w:szCs w:val="40"/>
        </w:rPr>
        <w:t>owców</w:t>
      </w:r>
      <w:proofErr w:type="spellEnd"/>
    </w:p>
    <w:p w14:paraId="77AAC687" w14:textId="41D4B028" w:rsidR="00347802" w:rsidRPr="00C05C0F" w:rsidRDefault="00A749F7" w:rsidP="00DD195B">
      <w:pPr>
        <w:spacing w:after="120"/>
        <w:jc w:val="center"/>
        <w:rPr>
          <w:rFonts w:ascii="Arial Narrow" w:hAnsi="Arial Narrow"/>
          <w:color w:val="595959" w:themeColor="text1" w:themeTint="A6"/>
        </w:rPr>
      </w:pPr>
      <w:r>
        <w:rPr>
          <w:rFonts w:ascii="Arial Narrow" w:hAnsi="Arial Narrow"/>
          <w:i/>
          <w:iCs/>
          <w:sz w:val="28"/>
          <w:szCs w:val="28"/>
        </w:rPr>
        <w:t>Na 2023 rok rośnie ryzyko drobnych problemów o potencjale dużych kryzysów</w:t>
      </w:r>
    </w:p>
    <w:p w14:paraId="25400064" w14:textId="36727E2B" w:rsidR="00347802" w:rsidRPr="00C05C0F" w:rsidRDefault="00347802" w:rsidP="00C05C0F">
      <w:pPr>
        <w:spacing w:after="120"/>
        <w:rPr>
          <w:rFonts w:ascii="Arial Narrow" w:hAnsi="Arial Narrow"/>
          <w:color w:val="595959" w:themeColor="text1" w:themeTint="A6"/>
        </w:rPr>
      </w:pPr>
    </w:p>
    <w:p w14:paraId="3BFC46A5" w14:textId="69BF02F2" w:rsidR="00DD195B" w:rsidRPr="000832F1" w:rsidRDefault="00DD195B" w:rsidP="00DD195B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832F1">
        <w:rPr>
          <w:rFonts w:ascii="Arial Narrow" w:hAnsi="Arial Narrow"/>
          <w:sz w:val="24"/>
          <w:szCs w:val="24"/>
        </w:rPr>
        <w:t xml:space="preserve">Warszawa, </w:t>
      </w:r>
      <w:r w:rsidR="00EF4DB5" w:rsidRPr="000832F1">
        <w:rPr>
          <w:rFonts w:ascii="Arial Narrow" w:hAnsi="Arial Narrow"/>
          <w:sz w:val="24"/>
          <w:szCs w:val="24"/>
        </w:rPr>
        <w:t xml:space="preserve">29 </w:t>
      </w:r>
      <w:r w:rsidRPr="000832F1">
        <w:rPr>
          <w:rFonts w:ascii="Arial Narrow" w:hAnsi="Arial Narrow"/>
          <w:sz w:val="24"/>
          <w:szCs w:val="24"/>
        </w:rPr>
        <w:t xml:space="preserve">grudnia 2022 r. </w:t>
      </w:r>
      <w:r w:rsidR="004C4B5E" w:rsidRPr="000832F1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>Aż 9 na 10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 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profesjonalistów 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zajmujących się </w:t>
      </w:r>
      <w:r w:rsidR="00A07055" w:rsidRPr="000832F1">
        <w:rPr>
          <w:rFonts w:ascii="Arial Narrow" w:hAnsi="Arial Narrow"/>
          <w:b/>
          <w:bCs/>
          <w:sz w:val="24"/>
          <w:szCs w:val="24"/>
        </w:rPr>
        <w:t>komunikacją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 w</w:t>
      </w:r>
      <w:r w:rsidR="000832F1">
        <w:rPr>
          <w:rFonts w:ascii="Arial Narrow" w:hAnsi="Arial Narrow"/>
          <w:b/>
          <w:bCs/>
          <w:sz w:val="24"/>
          <w:szCs w:val="24"/>
        </w:rPr>
        <w:t> </w:t>
      </w:r>
      <w:r w:rsidRPr="000832F1">
        <w:rPr>
          <w:rFonts w:ascii="Arial Narrow" w:hAnsi="Arial Narrow"/>
          <w:b/>
          <w:bCs/>
          <w:sz w:val="24"/>
          <w:szCs w:val="24"/>
        </w:rPr>
        <w:t>instytucjach państwowych lub samorządowych i 61% osób realizujących analogiczne zadania w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sektorze biznesu, poświęca co najmniej jedną godzinę tygodniowo </w:t>
      </w:r>
      <w:r w:rsidR="000A2FD4" w:rsidRPr="000832F1">
        <w:rPr>
          <w:rFonts w:ascii="Arial Narrow" w:hAnsi="Arial Narrow"/>
          <w:b/>
          <w:bCs/>
          <w:sz w:val="24"/>
          <w:szCs w:val="24"/>
        </w:rPr>
        <w:t xml:space="preserve">na 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rozwiązywanie </w:t>
      </w:r>
      <w:proofErr w:type="spellStart"/>
      <w:r w:rsidRPr="000832F1">
        <w:rPr>
          <w:rFonts w:ascii="Arial Narrow" w:hAnsi="Arial Narrow"/>
          <w:b/>
          <w:bCs/>
          <w:sz w:val="24"/>
          <w:szCs w:val="24"/>
        </w:rPr>
        <w:t>mikrokryzysów</w:t>
      </w:r>
      <w:proofErr w:type="spellEnd"/>
      <w:r w:rsidR="004C4B5E" w:rsidRPr="000832F1">
        <w:rPr>
          <w:rFonts w:ascii="Arial Narrow" w:hAnsi="Arial Narrow"/>
          <w:b/>
          <w:bCs/>
          <w:sz w:val="24"/>
          <w:szCs w:val="24"/>
        </w:rPr>
        <w:t>, c</w:t>
      </w:r>
      <w:r w:rsidR="000A2FD4" w:rsidRPr="000832F1">
        <w:rPr>
          <w:rFonts w:ascii="Arial Narrow" w:hAnsi="Arial Narrow"/>
          <w:b/>
          <w:bCs/>
          <w:sz w:val="24"/>
          <w:szCs w:val="24"/>
        </w:rPr>
        <w:t xml:space="preserve">o oznacza w skali roku 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 xml:space="preserve">niemal półtora tygodnia walki z drobnymi problemami, by nie urosły do </w:t>
      </w:r>
      <w:r w:rsidR="000A2FD4" w:rsidRPr="000832F1">
        <w:rPr>
          <w:rFonts w:ascii="Arial Narrow" w:hAnsi="Arial Narrow"/>
          <w:b/>
          <w:bCs/>
          <w:sz w:val="24"/>
          <w:szCs w:val="24"/>
        </w:rPr>
        <w:t xml:space="preserve">rangi 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poważnego kryzysu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. 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>Ich rozwiązywanie wymaga dużych kompetencji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>, w</w:t>
      </w:r>
      <w:r w:rsidR="000832F1">
        <w:rPr>
          <w:rFonts w:ascii="Arial Narrow" w:hAnsi="Arial Narrow"/>
          <w:b/>
          <w:bCs/>
          <w:sz w:val="24"/>
          <w:szCs w:val="24"/>
        </w:rPr>
        <w:t> 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>walkę z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EB6937" w:rsidRPr="000832F1">
        <w:rPr>
          <w:rFonts w:ascii="Arial Narrow" w:hAnsi="Arial Narrow"/>
          <w:b/>
          <w:bCs/>
          <w:sz w:val="24"/>
          <w:szCs w:val="24"/>
        </w:rPr>
        <w:t>mikrokryzys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>ami</w:t>
      </w:r>
      <w:proofErr w:type="spellEnd"/>
      <w:r w:rsidR="00EB6937" w:rsidRPr="000832F1">
        <w:rPr>
          <w:rFonts w:ascii="Arial Narrow" w:hAnsi="Arial Narrow"/>
          <w:b/>
          <w:bCs/>
          <w:sz w:val="24"/>
          <w:szCs w:val="24"/>
        </w:rPr>
        <w:t xml:space="preserve"> zaangażowani są 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bowiem 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>przede wszystkim eksperci PR wyższego szczebla -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 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>dyrektorzy i managerowie.</w:t>
      </w:r>
      <w:r w:rsidR="00EB6937" w:rsidRPr="000832F1" w:rsidDel="00EB6937">
        <w:rPr>
          <w:rFonts w:ascii="Arial Narrow" w:hAnsi="Arial Narrow"/>
          <w:b/>
          <w:bCs/>
          <w:sz w:val="24"/>
          <w:szCs w:val="24"/>
        </w:rPr>
        <w:t xml:space="preserve"> 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>Znamienne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, że w sektorze publicznym </w:t>
      </w:r>
      <w:proofErr w:type="spellStart"/>
      <w:r w:rsidRPr="000832F1">
        <w:rPr>
          <w:rFonts w:ascii="Arial Narrow" w:hAnsi="Arial Narrow"/>
          <w:b/>
          <w:bCs/>
          <w:sz w:val="24"/>
          <w:szCs w:val="24"/>
        </w:rPr>
        <w:t>mikrokryzysy</w:t>
      </w:r>
      <w:proofErr w:type="spellEnd"/>
      <w:r w:rsidRPr="000832F1">
        <w:rPr>
          <w:rFonts w:ascii="Arial Narrow" w:hAnsi="Arial Narrow"/>
          <w:b/>
          <w:bCs/>
          <w:sz w:val="24"/>
          <w:szCs w:val="24"/>
        </w:rPr>
        <w:t xml:space="preserve"> występują zdecydowanie częściej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>, niż w biznesie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 xml:space="preserve">. A konieczność zajmowania się </w:t>
      </w:r>
      <w:proofErr w:type="spellStart"/>
      <w:r w:rsidR="004C4B5E" w:rsidRPr="000832F1">
        <w:rPr>
          <w:rFonts w:ascii="Arial Narrow" w:hAnsi="Arial Narrow"/>
          <w:b/>
          <w:bCs/>
          <w:sz w:val="24"/>
          <w:szCs w:val="24"/>
        </w:rPr>
        <w:t>mikrokryzysami</w:t>
      </w:r>
      <w:proofErr w:type="spellEnd"/>
      <w:r w:rsidR="004C4B5E" w:rsidRPr="000832F1">
        <w:rPr>
          <w:rFonts w:ascii="Arial Narrow" w:hAnsi="Arial Narrow"/>
          <w:b/>
          <w:bCs/>
          <w:sz w:val="24"/>
          <w:szCs w:val="24"/>
        </w:rPr>
        <w:t xml:space="preserve"> z roku na rok rośnie</w:t>
      </w:r>
      <w:r w:rsidRPr="000832F1">
        <w:rPr>
          <w:rFonts w:ascii="Arial Narrow" w:hAnsi="Arial Narrow"/>
          <w:b/>
          <w:bCs/>
          <w:sz w:val="24"/>
          <w:szCs w:val="24"/>
        </w:rPr>
        <w:t>.</w:t>
      </w:r>
      <w:r w:rsidR="00EB6937" w:rsidRPr="000832F1">
        <w:rPr>
          <w:rFonts w:ascii="Arial Narrow" w:hAnsi="Arial Narrow"/>
          <w:b/>
          <w:bCs/>
          <w:sz w:val="24"/>
          <w:szCs w:val="24"/>
        </w:rPr>
        <w:t xml:space="preserve"> To wnioski płynące z najnowszej edycji badania „</w:t>
      </w:r>
      <w:proofErr w:type="spellStart"/>
      <w:r w:rsidR="00EB6937" w:rsidRPr="000832F1">
        <w:rPr>
          <w:rFonts w:ascii="Arial Narrow" w:hAnsi="Arial Narrow"/>
          <w:b/>
          <w:bCs/>
          <w:sz w:val="24"/>
          <w:szCs w:val="24"/>
        </w:rPr>
        <w:t>Kryzysometr</w:t>
      </w:r>
      <w:proofErr w:type="spellEnd"/>
      <w:r w:rsidR="00EB6937" w:rsidRPr="000832F1">
        <w:rPr>
          <w:rFonts w:ascii="Arial Narrow" w:hAnsi="Arial Narrow"/>
          <w:b/>
          <w:bCs/>
          <w:sz w:val="24"/>
          <w:szCs w:val="24"/>
        </w:rPr>
        <w:t>” realizowanego corocznie przez warszawską agencję Alert Media Communications.</w:t>
      </w:r>
    </w:p>
    <w:p w14:paraId="20107410" w14:textId="1714772F" w:rsidR="00DD195B" w:rsidRPr="000832F1" w:rsidRDefault="00DD195B" w:rsidP="00DD195B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DD195B">
        <w:rPr>
          <w:rFonts w:ascii="Arial Narrow" w:hAnsi="Arial Narrow"/>
          <w:sz w:val="24"/>
          <w:szCs w:val="24"/>
        </w:rPr>
        <w:t>Mikrokryzysy</w:t>
      </w:r>
      <w:proofErr w:type="spellEnd"/>
      <w:r w:rsidR="00AF3225">
        <w:rPr>
          <w:rFonts w:ascii="Arial Narrow" w:hAnsi="Arial Narrow"/>
          <w:sz w:val="24"/>
          <w:szCs w:val="24"/>
        </w:rPr>
        <w:t xml:space="preserve"> to</w:t>
      </w:r>
      <w:r w:rsidRPr="00DD195B">
        <w:rPr>
          <w:rFonts w:ascii="Arial Narrow" w:hAnsi="Arial Narrow"/>
          <w:sz w:val="24"/>
          <w:szCs w:val="24"/>
        </w:rPr>
        <w:t xml:space="preserve"> wizerunkowe lub komunikacyjne problemy o małej skali, które </w:t>
      </w:r>
      <w:r w:rsidR="00AF3225">
        <w:rPr>
          <w:rFonts w:ascii="Arial Narrow" w:hAnsi="Arial Narrow"/>
          <w:sz w:val="24"/>
          <w:szCs w:val="24"/>
        </w:rPr>
        <w:t>mają duży potencjał</w:t>
      </w:r>
      <w:r w:rsidRPr="00DD195B">
        <w:rPr>
          <w:rFonts w:ascii="Arial Narrow" w:hAnsi="Arial Narrow"/>
          <w:sz w:val="24"/>
          <w:szCs w:val="24"/>
        </w:rPr>
        <w:t xml:space="preserve"> eskal</w:t>
      </w:r>
      <w:r w:rsidR="000A2FD4">
        <w:rPr>
          <w:rFonts w:ascii="Arial Narrow" w:hAnsi="Arial Narrow"/>
          <w:sz w:val="24"/>
          <w:szCs w:val="24"/>
        </w:rPr>
        <w:t>acji</w:t>
      </w:r>
      <w:r w:rsidRPr="00DD195B">
        <w:rPr>
          <w:rFonts w:ascii="Arial Narrow" w:hAnsi="Arial Narrow"/>
          <w:sz w:val="24"/>
          <w:szCs w:val="24"/>
        </w:rPr>
        <w:t xml:space="preserve"> do rangi poważnego kryzysu, na przykład ze względu na </w:t>
      </w:r>
      <w:r w:rsidR="00EB6937">
        <w:rPr>
          <w:rFonts w:ascii="Arial Narrow" w:hAnsi="Arial Narrow"/>
          <w:sz w:val="24"/>
          <w:szCs w:val="24"/>
        </w:rPr>
        <w:t>ładunek</w:t>
      </w:r>
      <w:r w:rsidR="00EB6937" w:rsidRPr="00DD195B">
        <w:rPr>
          <w:rFonts w:ascii="Arial Narrow" w:hAnsi="Arial Narrow"/>
          <w:sz w:val="24"/>
          <w:szCs w:val="24"/>
        </w:rPr>
        <w:t xml:space="preserve"> </w:t>
      </w:r>
      <w:r w:rsidRPr="00DD195B">
        <w:rPr>
          <w:rFonts w:ascii="Arial Narrow" w:hAnsi="Arial Narrow"/>
          <w:sz w:val="24"/>
          <w:szCs w:val="24"/>
        </w:rPr>
        <w:t>emocjonalny lub kontrowersję i konflikt, jaki</w:t>
      </w:r>
      <w:r w:rsidR="000832F1">
        <w:rPr>
          <w:rFonts w:ascii="Arial Narrow" w:hAnsi="Arial Narrow"/>
          <w:sz w:val="24"/>
          <w:szCs w:val="24"/>
        </w:rPr>
        <w:t>e</w:t>
      </w:r>
      <w:r w:rsidRPr="00DD195B">
        <w:rPr>
          <w:rFonts w:ascii="Arial Narrow" w:hAnsi="Arial Narrow"/>
          <w:sz w:val="24"/>
          <w:szCs w:val="24"/>
        </w:rPr>
        <w:t xml:space="preserve"> mogą wywołać</w:t>
      </w:r>
      <w:r w:rsidR="00AF3225">
        <w:rPr>
          <w:rFonts w:ascii="Arial Narrow" w:hAnsi="Arial Narrow"/>
          <w:sz w:val="24"/>
          <w:szCs w:val="24"/>
        </w:rPr>
        <w:t>. Z roku na rok s</w:t>
      </w:r>
      <w:r w:rsidRPr="00DD195B">
        <w:rPr>
          <w:rFonts w:ascii="Arial Narrow" w:hAnsi="Arial Narrow"/>
          <w:sz w:val="24"/>
          <w:szCs w:val="24"/>
        </w:rPr>
        <w:t>tają się</w:t>
      </w:r>
      <w:r w:rsidR="00AF3225">
        <w:rPr>
          <w:rFonts w:ascii="Arial Narrow" w:hAnsi="Arial Narrow"/>
          <w:sz w:val="24"/>
          <w:szCs w:val="24"/>
        </w:rPr>
        <w:t xml:space="preserve"> coraz bardziej dotkliwą</w:t>
      </w:r>
      <w:r w:rsidRPr="00DD195B">
        <w:rPr>
          <w:rFonts w:ascii="Arial Narrow" w:hAnsi="Arial Narrow"/>
          <w:sz w:val="24"/>
          <w:szCs w:val="24"/>
        </w:rPr>
        <w:t xml:space="preserve"> codziennością ekspertów zajmujących się działaniami public relations. Jak wynika z tegorocznego badania „</w:t>
      </w:r>
      <w:proofErr w:type="spellStart"/>
      <w:r w:rsidRPr="00DD195B">
        <w:rPr>
          <w:rFonts w:ascii="Arial Narrow" w:hAnsi="Arial Narrow"/>
          <w:sz w:val="24"/>
          <w:szCs w:val="24"/>
        </w:rPr>
        <w:t>Kryzysometr</w:t>
      </w:r>
      <w:proofErr w:type="spellEnd"/>
      <w:r w:rsidRPr="00DD195B">
        <w:rPr>
          <w:rFonts w:ascii="Arial Narrow" w:hAnsi="Arial Narrow"/>
          <w:sz w:val="24"/>
          <w:szCs w:val="24"/>
        </w:rPr>
        <w:t xml:space="preserve">” </w:t>
      </w:r>
      <w:r w:rsidR="004C4B5E">
        <w:rPr>
          <w:rFonts w:ascii="Arial Narrow" w:hAnsi="Arial Narrow"/>
          <w:sz w:val="24"/>
          <w:szCs w:val="24"/>
        </w:rPr>
        <w:t xml:space="preserve">zaangażowanie  w </w:t>
      </w:r>
      <w:proofErr w:type="spellStart"/>
      <w:r w:rsidR="004C4B5E">
        <w:rPr>
          <w:rFonts w:ascii="Arial Narrow" w:hAnsi="Arial Narrow"/>
          <w:sz w:val="24"/>
          <w:szCs w:val="24"/>
        </w:rPr>
        <w:t>mikrokryzysy</w:t>
      </w:r>
      <w:proofErr w:type="spellEnd"/>
      <w:r w:rsidR="004C4B5E">
        <w:rPr>
          <w:rFonts w:ascii="Arial Narrow" w:hAnsi="Arial Narrow"/>
          <w:sz w:val="24"/>
          <w:szCs w:val="24"/>
        </w:rPr>
        <w:t xml:space="preserve"> wzrosło na ogólnej próbie o 8</w:t>
      </w:r>
      <w:r w:rsidR="000A2FD4">
        <w:rPr>
          <w:rFonts w:ascii="Arial Narrow" w:hAnsi="Arial Narrow"/>
          <w:sz w:val="24"/>
          <w:szCs w:val="24"/>
        </w:rPr>
        <w:t xml:space="preserve"> punków procentowych </w:t>
      </w:r>
      <w:r w:rsidR="004C4B5E">
        <w:rPr>
          <w:rFonts w:ascii="Arial Narrow" w:hAnsi="Arial Narrow"/>
          <w:sz w:val="24"/>
          <w:szCs w:val="24"/>
        </w:rPr>
        <w:t xml:space="preserve">(z 64% do 72%). 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 xml:space="preserve">Bardziej w </w:t>
      </w:r>
      <w:r w:rsidRPr="000832F1">
        <w:rPr>
          <w:rFonts w:ascii="Arial Narrow" w:hAnsi="Arial Narrow"/>
          <w:b/>
          <w:bCs/>
          <w:sz w:val="24"/>
          <w:szCs w:val="24"/>
        </w:rPr>
        <w:t>instytucjach publicznych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 (</w:t>
      </w:r>
      <w:r w:rsidRPr="000832F1">
        <w:rPr>
          <w:rFonts w:ascii="Arial Narrow" w:hAnsi="Arial Narrow"/>
          <w:b/>
          <w:bCs/>
          <w:sz w:val="24"/>
          <w:szCs w:val="24"/>
        </w:rPr>
        <w:t>państwow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ych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 i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 samorządow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ych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>)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, gdzie już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 ponad 90% osób odpowiadających za działania komunikacyjne na radzenie sobie z </w:t>
      </w:r>
      <w:proofErr w:type="spellStart"/>
      <w:r w:rsidRPr="000832F1">
        <w:rPr>
          <w:rFonts w:ascii="Arial Narrow" w:hAnsi="Arial Narrow"/>
          <w:b/>
          <w:bCs/>
          <w:sz w:val="24"/>
          <w:szCs w:val="24"/>
        </w:rPr>
        <w:t>mikrokryzysami</w:t>
      </w:r>
      <w:proofErr w:type="spellEnd"/>
      <w:r w:rsidRPr="000832F1">
        <w:rPr>
          <w:rFonts w:ascii="Arial Narrow" w:hAnsi="Arial Narrow"/>
          <w:b/>
          <w:bCs/>
          <w:sz w:val="24"/>
          <w:szCs w:val="24"/>
        </w:rPr>
        <w:t xml:space="preserve"> poświęca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ło w</w:t>
      </w:r>
      <w:r w:rsidR="000832F1">
        <w:rPr>
          <w:rFonts w:ascii="Arial Narrow" w:hAnsi="Arial Narrow"/>
          <w:b/>
          <w:bCs/>
          <w:sz w:val="24"/>
          <w:szCs w:val="24"/>
        </w:rPr>
        <w:t> 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2022 roku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 co najmniej jedną godzinę tygodniowo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>.</w:t>
      </w:r>
      <w:r w:rsidR="00AF3225">
        <w:rPr>
          <w:rFonts w:ascii="Arial Narrow" w:hAnsi="Arial Narrow"/>
          <w:sz w:val="24"/>
          <w:szCs w:val="24"/>
        </w:rPr>
        <w:t xml:space="preserve"> A często to </w:t>
      </w:r>
      <w:r w:rsidRPr="00DD195B">
        <w:rPr>
          <w:rFonts w:ascii="Arial Narrow" w:hAnsi="Arial Narrow"/>
          <w:sz w:val="24"/>
          <w:szCs w:val="24"/>
        </w:rPr>
        <w:t xml:space="preserve"> </w:t>
      </w:r>
      <w:r w:rsidR="00EB6937">
        <w:rPr>
          <w:rFonts w:ascii="Arial Narrow" w:hAnsi="Arial Narrow"/>
          <w:sz w:val="24"/>
          <w:szCs w:val="24"/>
        </w:rPr>
        <w:t>zaangażowanie</w:t>
      </w:r>
      <w:r w:rsidR="00EB6937" w:rsidRPr="00DD195B">
        <w:rPr>
          <w:rFonts w:ascii="Arial Narrow" w:hAnsi="Arial Narrow"/>
          <w:sz w:val="24"/>
          <w:szCs w:val="24"/>
        </w:rPr>
        <w:t xml:space="preserve"> </w:t>
      </w:r>
      <w:r w:rsidR="004C4B5E">
        <w:rPr>
          <w:rFonts w:ascii="Arial Narrow" w:hAnsi="Arial Narrow"/>
          <w:sz w:val="24"/>
          <w:szCs w:val="24"/>
        </w:rPr>
        <w:t>było</w:t>
      </w:r>
      <w:r w:rsidR="004C4B5E" w:rsidRPr="00DD195B">
        <w:rPr>
          <w:rFonts w:ascii="Arial Narrow" w:hAnsi="Arial Narrow"/>
          <w:sz w:val="24"/>
          <w:szCs w:val="24"/>
        </w:rPr>
        <w:t xml:space="preserve"> </w:t>
      </w:r>
      <w:r w:rsidRPr="00DD195B">
        <w:rPr>
          <w:rFonts w:ascii="Arial Narrow" w:hAnsi="Arial Narrow"/>
          <w:sz w:val="24"/>
          <w:szCs w:val="24"/>
        </w:rPr>
        <w:t xml:space="preserve">znacznie </w:t>
      </w:r>
      <w:r w:rsidR="00AF3225" w:rsidRPr="00DD195B">
        <w:rPr>
          <w:rFonts w:ascii="Arial Narrow" w:hAnsi="Arial Narrow"/>
          <w:sz w:val="24"/>
          <w:szCs w:val="24"/>
        </w:rPr>
        <w:t>wię</w:t>
      </w:r>
      <w:r w:rsidR="00AF3225">
        <w:rPr>
          <w:rFonts w:ascii="Arial Narrow" w:hAnsi="Arial Narrow"/>
          <w:sz w:val="24"/>
          <w:szCs w:val="24"/>
        </w:rPr>
        <w:t>ksze</w:t>
      </w:r>
      <w:r w:rsidR="000832F1">
        <w:rPr>
          <w:rFonts w:ascii="Arial Narrow" w:hAnsi="Arial Narrow"/>
          <w:sz w:val="24"/>
          <w:szCs w:val="24"/>
        </w:rPr>
        <w:t xml:space="preserve"> </w:t>
      </w:r>
      <w:r w:rsidR="000A2FD4">
        <w:rPr>
          <w:rFonts w:ascii="Arial Narrow" w:hAnsi="Arial Narrow"/>
          <w:sz w:val="24"/>
          <w:szCs w:val="24"/>
        </w:rPr>
        <w:t>i wynosiło</w:t>
      </w:r>
      <w:r w:rsidR="00AF3225">
        <w:rPr>
          <w:rFonts w:ascii="Arial Narrow" w:hAnsi="Arial Narrow"/>
          <w:sz w:val="24"/>
          <w:szCs w:val="24"/>
        </w:rPr>
        <w:t xml:space="preserve"> </w:t>
      </w:r>
      <w:r w:rsidRPr="00DD195B">
        <w:rPr>
          <w:rFonts w:ascii="Arial Narrow" w:hAnsi="Arial Narrow"/>
          <w:sz w:val="24"/>
          <w:szCs w:val="24"/>
        </w:rPr>
        <w:t xml:space="preserve"> dwie </w:t>
      </w:r>
      <w:r w:rsidR="00AF3225">
        <w:rPr>
          <w:rFonts w:ascii="Arial Narrow" w:hAnsi="Arial Narrow"/>
          <w:sz w:val="24"/>
          <w:szCs w:val="24"/>
        </w:rPr>
        <w:t xml:space="preserve">lub kilka godzin </w:t>
      </w:r>
      <w:r w:rsidRPr="00DD195B">
        <w:rPr>
          <w:rFonts w:ascii="Arial Narrow" w:hAnsi="Arial Narrow"/>
          <w:sz w:val="24"/>
          <w:szCs w:val="24"/>
        </w:rPr>
        <w:t xml:space="preserve">dziennie. 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W biznesie co najmniej godzinę tygodniowo </w:t>
      </w:r>
      <w:proofErr w:type="spellStart"/>
      <w:r w:rsidR="00AF3225" w:rsidRPr="000832F1">
        <w:rPr>
          <w:rFonts w:ascii="Arial Narrow" w:hAnsi="Arial Narrow"/>
          <w:b/>
          <w:bCs/>
          <w:sz w:val="24"/>
          <w:szCs w:val="24"/>
        </w:rPr>
        <w:t>mikrokryzysom</w:t>
      </w:r>
      <w:proofErr w:type="spellEnd"/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 poświęca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ło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 </w:t>
      </w:r>
      <w:r w:rsidR="000A2FD4" w:rsidRPr="000832F1">
        <w:rPr>
          <w:rFonts w:ascii="Arial Narrow" w:hAnsi="Arial Narrow"/>
          <w:b/>
          <w:bCs/>
          <w:sz w:val="24"/>
          <w:szCs w:val="24"/>
        </w:rPr>
        <w:t>w</w:t>
      </w:r>
      <w:r w:rsidR="00EF4DB5" w:rsidRPr="000832F1">
        <w:rPr>
          <w:rFonts w:ascii="Arial Narrow" w:hAnsi="Arial Narrow"/>
          <w:b/>
          <w:bCs/>
          <w:sz w:val="24"/>
          <w:szCs w:val="24"/>
        </w:rPr>
        <w:t> </w:t>
      </w:r>
      <w:r w:rsidR="000A2FD4" w:rsidRPr="000832F1">
        <w:rPr>
          <w:rFonts w:ascii="Arial Narrow" w:hAnsi="Arial Narrow"/>
          <w:b/>
          <w:bCs/>
          <w:sz w:val="24"/>
          <w:szCs w:val="24"/>
        </w:rPr>
        <w:t xml:space="preserve">2022 roku 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>wprawdzie mniej PR</w:t>
      </w:r>
      <w:r w:rsidR="00A749F7" w:rsidRPr="000832F1">
        <w:rPr>
          <w:rFonts w:ascii="Arial Narrow" w:hAnsi="Arial Narrow"/>
          <w:b/>
          <w:bCs/>
          <w:sz w:val="24"/>
          <w:szCs w:val="24"/>
        </w:rPr>
        <w:t>-</w:t>
      </w:r>
      <w:proofErr w:type="spellStart"/>
      <w:r w:rsidR="00AF3225" w:rsidRPr="000832F1">
        <w:rPr>
          <w:rFonts w:ascii="Arial Narrow" w:hAnsi="Arial Narrow"/>
          <w:b/>
          <w:bCs/>
          <w:sz w:val="24"/>
          <w:szCs w:val="24"/>
        </w:rPr>
        <w:t>owców</w:t>
      </w:r>
      <w:proofErr w:type="spellEnd"/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, bo tylko 6 na 10, ale 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tu też jest wzrost i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 dotyczy </w:t>
      </w:r>
      <w:r w:rsidR="004C4B5E" w:rsidRPr="000832F1">
        <w:rPr>
          <w:rFonts w:ascii="Arial Narrow" w:hAnsi="Arial Narrow"/>
          <w:b/>
          <w:bCs/>
          <w:sz w:val="24"/>
          <w:szCs w:val="24"/>
        </w:rPr>
        <w:t>już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 xml:space="preserve"> ponad połowy </w:t>
      </w:r>
      <w:r w:rsidRPr="000832F1">
        <w:rPr>
          <w:rFonts w:ascii="Arial Narrow" w:hAnsi="Arial Narrow"/>
          <w:b/>
          <w:bCs/>
          <w:sz w:val="24"/>
          <w:szCs w:val="24"/>
        </w:rPr>
        <w:t>z nich</w:t>
      </w:r>
      <w:r w:rsidR="00AF3225" w:rsidRPr="000832F1">
        <w:rPr>
          <w:rFonts w:ascii="Arial Narrow" w:hAnsi="Arial Narrow"/>
          <w:b/>
          <w:bCs/>
          <w:sz w:val="24"/>
          <w:szCs w:val="24"/>
        </w:rPr>
        <w:t>, czyli większości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.  </w:t>
      </w:r>
    </w:p>
    <w:p w14:paraId="2970E15E" w14:textId="3E95710E" w:rsidR="00A749F7" w:rsidRPr="00EF4DB5" w:rsidRDefault="00A749F7" w:rsidP="00A34C9F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EF4DB5">
        <w:rPr>
          <w:rFonts w:ascii="Arial Narrow" w:hAnsi="Arial Narrow"/>
          <w:b/>
          <w:bCs/>
          <w:sz w:val="24"/>
          <w:szCs w:val="24"/>
        </w:rPr>
        <w:t>Mikrokryzysy</w:t>
      </w:r>
      <w:proofErr w:type="spellEnd"/>
      <w:r w:rsidRPr="00EF4DB5">
        <w:rPr>
          <w:rFonts w:ascii="Arial Narrow" w:hAnsi="Arial Narrow"/>
          <w:b/>
          <w:bCs/>
          <w:sz w:val="24"/>
          <w:szCs w:val="24"/>
        </w:rPr>
        <w:t xml:space="preserve"> lubią instytucje</w:t>
      </w:r>
    </w:p>
    <w:p w14:paraId="733736AE" w14:textId="77777777" w:rsidR="000832F1" w:rsidRDefault="00DD195B" w:rsidP="00A34C9F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195B">
        <w:rPr>
          <w:rFonts w:ascii="Arial Narrow" w:hAnsi="Arial Narrow"/>
          <w:sz w:val="24"/>
          <w:szCs w:val="24"/>
        </w:rPr>
        <w:t xml:space="preserve">Dlaczego to właśnie w sektorze publicznym </w:t>
      </w:r>
      <w:proofErr w:type="spellStart"/>
      <w:r w:rsidRPr="00DD195B">
        <w:rPr>
          <w:rFonts w:ascii="Arial Narrow" w:hAnsi="Arial Narrow"/>
          <w:sz w:val="24"/>
          <w:szCs w:val="24"/>
        </w:rPr>
        <w:t>mikrokryzysy</w:t>
      </w:r>
      <w:proofErr w:type="spellEnd"/>
      <w:r w:rsidRPr="00DD195B">
        <w:rPr>
          <w:rFonts w:ascii="Arial Narrow" w:hAnsi="Arial Narrow"/>
          <w:sz w:val="24"/>
          <w:szCs w:val="24"/>
        </w:rPr>
        <w:t xml:space="preserve"> występują zdecydowanie częściej? </w:t>
      </w:r>
      <w:r w:rsidR="00AF3225">
        <w:rPr>
          <w:rFonts w:ascii="Arial Narrow" w:hAnsi="Arial Narrow"/>
          <w:sz w:val="24"/>
          <w:szCs w:val="24"/>
        </w:rPr>
        <w:t>„</w:t>
      </w:r>
      <w:r w:rsidRPr="00DD195B">
        <w:rPr>
          <w:rFonts w:ascii="Arial Narrow" w:hAnsi="Arial Narrow"/>
          <w:sz w:val="24"/>
          <w:szCs w:val="24"/>
        </w:rPr>
        <w:t>Wpływ na to może mieć kilka czynników. Jednym z nich jest</w:t>
      </w:r>
      <w:r w:rsidR="009B549C">
        <w:rPr>
          <w:rFonts w:ascii="Arial Narrow" w:hAnsi="Arial Narrow"/>
          <w:sz w:val="24"/>
          <w:szCs w:val="24"/>
        </w:rPr>
        <w:t xml:space="preserve"> </w:t>
      </w:r>
      <w:r w:rsidR="00A34C9F" w:rsidRPr="00DD195B">
        <w:rPr>
          <w:rFonts w:ascii="Arial Narrow" w:hAnsi="Arial Narrow"/>
          <w:sz w:val="24"/>
          <w:szCs w:val="24"/>
        </w:rPr>
        <w:t xml:space="preserve">m.in. bezpośredni kontakt z </w:t>
      </w:r>
      <w:r w:rsidR="00A34C9F">
        <w:rPr>
          <w:rFonts w:ascii="Arial Narrow" w:hAnsi="Arial Narrow"/>
          <w:sz w:val="24"/>
          <w:szCs w:val="24"/>
        </w:rPr>
        <w:t>obywatelami</w:t>
      </w:r>
      <w:r w:rsidR="00A34C9F" w:rsidRPr="00DD195B">
        <w:rPr>
          <w:rFonts w:ascii="Arial Narrow" w:hAnsi="Arial Narrow"/>
          <w:sz w:val="24"/>
          <w:szCs w:val="24"/>
        </w:rPr>
        <w:t>, którzy do urzędu</w:t>
      </w:r>
      <w:r w:rsidR="00A34C9F">
        <w:rPr>
          <w:rFonts w:ascii="Arial Narrow" w:hAnsi="Arial Narrow"/>
          <w:sz w:val="24"/>
          <w:szCs w:val="24"/>
        </w:rPr>
        <w:t>/instytucji</w:t>
      </w:r>
      <w:r w:rsidR="00A34C9F" w:rsidRPr="00DD195B">
        <w:rPr>
          <w:rFonts w:ascii="Arial Narrow" w:hAnsi="Arial Narrow"/>
          <w:sz w:val="24"/>
          <w:szCs w:val="24"/>
        </w:rPr>
        <w:t xml:space="preserve"> zwracają się ze swoimi problemami, a także fakt, że mogą one być związane z </w:t>
      </w:r>
      <w:r w:rsidR="00A34C9F">
        <w:rPr>
          <w:rFonts w:ascii="Arial Narrow" w:hAnsi="Arial Narrow"/>
          <w:sz w:val="24"/>
          <w:szCs w:val="24"/>
        </w:rPr>
        <w:t>zazwyczaj</w:t>
      </w:r>
      <w:r w:rsidR="00A34C9F" w:rsidRPr="00DD195B">
        <w:rPr>
          <w:rFonts w:ascii="Arial Narrow" w:hAnsi="Arial Narrow"/>
          <w:sz w:val="24"/>
          <w:szCs w:val="24"/>
        </w:rPr>
        <w:t xml:space="preserve"> trudnymi i budzącymi wiele emocji obszarami, jak sprawy społeczne, zdrowotne czy infrastrukturalne</w:t>
      </w:r>
      <w:r w:rsidR="00A34C9F">
        <w:rPr>
          <w:rFonts w:ascii="Arial Narrow" w:hAnsi="Arial Narrow"/>
          <w:sz w:val="24"/>
          <w:szCs w:val="24"/>
        </w:rPr>
        <w:t>, w</w:t>
      </w:r>
      <w:r w:rsidR="00EF4DB5">
        <w:rPr>
          <w:rFonts w:ascii="Arial Narrow" w:hAnsi="Arial Narrow"/>
          <w:sz w:val="24"/>
          <w:szCs w:val="24"/>
        </w:rPr>
        <w:t> </w:t>
      </w:r>
      <w:r w:rsidR="00A34C9F">
        <w:rPr>
          <w:rFonts w:ascii="Arial Narrow" w:hAnsi="Arial Narrow"/>
          <w:sz w:val="24"/>
          <w:szCs w:val="24"/>
        </w:rPr>
        <w:t>których obywatel czuje się niewłaściwie traktowany w stosunku do swoich oczekiwań. A to chętnie nagłaśniają media tradycyjne i społecznościowe</w:t>
      </w:r>
      <w:r w:rsidR="009B549C">
        <w:rPr>
          <w:rFonts w:ascii="Arial Narrow" w:hAnsi="Arial Narrow"/>
          <w:sz w:val="24"/>
          <w:szCs w:val="24"/>
        </w:rPr>
        <w:t>”</w:t>
      </w:r>
      <w:r w:rsidR="000832F1">
        <w:rPr>
          <w:rFonts w:ascii="Arial Narrow" w:hAnsi="Arial Narrow"/>
          <w:sz w:val="24"/>
          <w:szCs w:val="24"/>
        </w:rPr>
        <w:t xml:space="preserve"> –</w:t>
      </w:r>
      <w:r w:rsidR="009B549C">
        <w:rPr>
          <w:rFonts w:ascii="Arial Narrow" w:hAnsi="Arial Narrow"/>
          <w:sz w:val="24"/>
          <w:szCs w:val="24"/>
        </w:rPr>
        <w:t xml:space="preserve"> mówi </w:t>
      </w:r>
      <w:r w:rsidR="009B549C" w:rsidRPr="00DD195B">
        <w:rPr>
          <w:rFonts w:ascii="Arial Narrow" w:hAnsi="Arial Narrow"/>
          <w:sz w:val="24"/>
          <w:szCs w:val="24"/>
        </w:rPr>
        <w:t>Adam Łaszyn, prezes Alert Media Communications</w:t>
      </w:r>
      <w:r w:rsidR="009B549C">
        <w:rPr>
          <w:rFonts w:ascii="Arial Narrow" w:hAnsi="Arial Narrow"/>
          <w:sz w:val="24"/>
          <w:szCs w:val="24"/>
        </w:rPr>
        <w:t xml:space="preserve"> oraz twórca terminu „</w:t>
      </w:r>
      <w:proofErr w:type="spellStart"/>
      <w:r w:rsidR="009B549C">
        <w:rPr>
          <w:rFonts w:ascii="Arial Narrow" w:hAnsi="Arial Narrow"/>
          <w:sz w:val="24"/>
          <w:szCs w:val="24"/>
        </w:rPr>
        <w:t>mikrokryzys</w:t>
      </w:r>
      <w:proofErr w:type="spellEnd"/>
      <w:r w:rsidR="009B549C">
        <w:rPr>
          <w:rFonts w:ascii="Arial Narrow" w:hAnsi="Arial Narrow"/>
          <w:sz w:val="24"/>
          <w:szCs w:val="24"/>
        </w:rPr>
        <w:t>”</w:t>
      </w:r>
      <w:r w:rsidR="00A34C9F">
        <w:rPr>
          <w:rFonts w:ascii="Arial Narrow" w:hAnsi="Arial Narrow"/>
          <w:sz w:val="24"/>
          <w:szCs w:val="24"/>
        </w:rPr>
        <w:t xml:space="preserve">. </w:t>
      </w:r>
    </w:p>
    <w:p w14:paraId="32413C9D" w14:textId="576953E1" w:rsidR="00DD195B" w:rsidRPr="00DD195B" w:rsidRDefault="00A34C9F" w:rsidP="00A34C9F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0832F1">
        <w:rPr>
          <w:rFonts w:ascii="Arial Narrow" w:hAnsi="Arial Narrow"/>
          <w:b/>
          <w:bCs/>
          <w:sz w:val="24"/>
          <w:szCs w:val="24"/>
        </w:rPr>
        <w:t xml:space="preserve">Innym aspektem, który według </w:t>
      </w:r>
      <w:proofErr w:type="spellStart"/>
      <w:r w:rsidRPr="000832F1">
        <w:rPr>
          <w:rFonts w:ascii="Arial Narrow" w:hAnsi="Arial Narrow"/>
          <w:b/>
          <w:bCs/>
          <w:sz w:val="24"/>
          <w:szCs w:val="24"/>
        </w:rPr>
        <w:t>Łaszyna</w:t>
      </w:r>
      <w:proofErr w:type="spellEnd"/>
      <w:r w:rsidRPr="000832F1">
        <w:rPr>
          <w:rFonts w:ascii="Arial Narrow" w:hAnsi="Arial Narrow"/>
          <w:b/>
          <w:bCs/>
          <w:sz w:val="24"/>
          <w:szCs w:val="24"/>
        </w:rPr>
        <w:t xml:space="preserve"> może wpływać na większą częstotliwość występowania </w:t>
      </w:r>
      <w:proofErr w:type="spellStart"/>
      <w:r w:rsidRPr="000832F1">
        <w:rPr>
          <w:rFonts w:ascii="Arial Narrow" w:hAnsi="Arial Narrow"/>
          <w:b/>
          <w:bCs/>
          <w:sz w:val="24"/>
          <w:szCs w:val="24"/>
        </w:rPr>
        <w:t>mikrokryzysów</w:t>
      </w:r>
      <w:proofErr w:type="spellEnd"/>
      <w:r w:rsidRPr="000832F1">
        <w:rPr>
          <w:rFonts w:ascii="Arial Narrow" w:hAnsi="Arial Narrow"/>
          <w:b/>
          <w:bCs/>
          <w:sz w:val="24"/>
          <w:szCs w:val="24"/>
        </w:rPr>
        <w:t xml:space="preserve"> w instytucjach publicznych jest znacznie silniejsze ich powiązanie ze środowiskiem politycznym.</w:t>
      </w:r>
      <w:r>
        <w:rPr>
          <w:rFonts w:ascii="Arial Narrow" w:hAnsi="Arial Narrow"/>
          <w:sz w:val="24"/>
          <w:szCs w:val="24"/>
        </w:rPr>
        <w:t xml:space="preserve"> „Polityka od wielu lat jest jednym z głównych źródeł kryzysów dużych i</w:t>
      </w:r>
      <w:r w:rsidR="00F67885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małych w naszym kraju. Wystarczy zatem mały problem ocierający się o</w:t>
      </w:r>
      <w:r w:rsidR="00C91EF9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politykę, by spełniał kryteria </w:t>
      </w:r>
      <w:proofErr w:type="spellStart"/>
      <w:r>
        <w:rPr>
          <w:rFonts w:ascii="Arial Narrow" w:hAnsi="Arial Narrow"/>
          <w:sz w:val="24"/>
          <w:szCs w:val="24"/>
        </w:rPr>
        <w:t>mikrokryzysu</w:t>
      </w:r>
      <w:proofErr w:type="spellEnd"/>
      <w:r>
        <w:rPr>
          <w:rFonts w:ascii="Arial Narrow" w:hAnsi="Arial Narrow"/>
          <w:sz w:val="24"/>
          <w:szCs w:val="24"/>
        </w:rPr>
        <w:t xml:space="preserve">, bo polityka </w:t>
      </w:r>
      <w:r w:rsidR="00A749F7">
        <w:rPr>
          <w:rFonts w:ascii="Arial Narrow" w:hAnsi="Arial Narrow"/>
          <w:sz w:val="24"/>
          <w:szCs w:val="24"/>
        </w:rPr>
        <w:t xml:space="preserve">szczególnie </w:t>
      </w:r>
      <w:r>
        <w:rPr>
          <w:rFonts w:ascii="Arial Narrow" w:hAnsi="Arial Narrow"/>
          <w:sz w:val="24"/>
          <w:szCs w:val="24"/>
        </w:rPr>
        <w:t>niesie ze sobą potencjał</w:t>
      </w:r>
      <w:r w:rsidR="00DD195B" w:rsidRPr="00DD195B">
        <w:rPr>
          <w:rFonts w:ascii="Arial Narrow" w:hAnsi="Arial Narrow"/>
          <w:sz w:val="24"/>
          <w:szCs w:val="24"/>
        </w:rPr>
        <w:t xml:space="preserve"> </w:t>
      </w:r>
      <w:r w:rsidRPr="00DD195B">
        <w:rPr>
          <w:rFonts w:ascii="Arial Narrow" w:hAnsi="Arial Narrow"/>
          <w:sz w:val="24"/>
          <w:szCs w:val="24"/>
        </w:rPr>
        <w:t>siln</w:t>
      </w:r>
      <w:r>
        <w:rPr>
          <w:rFonts w:ascii="Arial Narrow" w:hAnsi="Arial Narrow"/>
          <w:sz w:val="24"/>
          <w:szCs w:val="24"/>
        </w:rPr>
        <w:t>ych</w:t>
      </w:r>
      <w:r w:rsidRPr="00DD195B">
        <w:rPr>
          <w:rFonts w:ascii="Arial Narrow" w:hAnsi="Arial Narrow"/>
          <w:sz w:val="24"/>
          <w:szCs w:val="24"/>
        </w:rPr>
        <w:t xml:space="preserve"> </w:t>
      </w:r>
      <w:r w:rsidR="00DD195B" w:rsidRPr="00DD195B">
        <w:rPr>
          <w:rFonts w:ascii="Arial Narrow" w:hAnsi="Arial Narrow"/>
          <w:sz w:val="24"/>
          <w:szCs w:val="24"/>
        </w:rPr>
        <w:t>emocj</w:t>
      </w:r>
      <w:r>
        <w:rPr>
          <w:rFonts w:ascii="Arial Narrow" w:hAnsi="Arial Narrow"/>
          <w:sz w:val="24"/>
          <w:szCs w:val="24"/>
        </w:rPr>
        <w:t>i</w:t>
      </w:r>
      <w:r w:rsidR="00DD195B" w:rsidRPr="00DD195B">
        <w:rPr>
          <w:rFonts w:ascii="Arial Narrow" w:hAnsi="Arial Narrow"/>
          <w:sz w:val="24"/>
          <w:szCs w:val="24"/>
        </w:rPr>
        <w:t xml:space="preserve"> i konflikt</w:t>
      </w:r>
      <w:r>
        <w:rPr>
          <w:rFonts w:ascii="Arial Narrow" w:hAnsi="Arial Narrow"/>
          <w:sz w:val="24"/>
          <w:szCs w:val="24"/>
        </w:rPr>
        <w:t xml:space="preserve">u, czym </w:t>
      </w:r>
      <w:r w:rsidR="00A749F7">
        <w:rPr>
          <w:rFonts w:ascii="Arial Narrow" w:hAnsi="Arial Narrow"/>
          <w:sz w:val="24"/>
          <w:szCs w:val="24"/>
        </w:rPr>
        <w:t xml:space="preserve">akurat </w:t>
      </w:r>
      <w:r>
        <w:rPr>
          <w:rFonts w:ascii="Arial Narrow" w:hAnsi="Arial Narrow"/>
          <w:sz w:val="24"/>
          <w:szCs w:val="24"/>
        </w:rPr>
        <w:t xml:space="preserve">żywotnie </w:t>
      </w:r>
      <w:r w:rsidR="009B549C">
        <w:rPr>
          <w:rFonts w:ascii="Arial Narrow" w:hAnsi="Arial Narrow"/>
          <w:sz w:val="24"/>
          <w:szCs w:val="24"/>
        </w:rPr>
        <w:t>są zainteresowane media</w:t>
      </w:r>
      <w:r>
        <w:rPr>
          <w:rFonts w:ascii="Arial Narrow" w:hAnsi="Arial Narrow"/>
          <w:sz w:val="24"/>
          <w:szCs w:val="24"/>
        </w:rPr>
        <w:t xml:space="preserve"> tradycyjne</w:t>
      </w:r>
      <w:r w:rsidR="009B549C">
        <w:rPr>
          <w:rFonts w:ascii="Arial Narrow" w:hAnsi="Arial Narrow"/>
          <w:sz w:val="24"/>
          <w:szCs w:val="24"/>
        </w:rPr>
        <w:t xml:space="preserve"> i społeczności</w:t>
      </w:r>
      <w:r>
        <w:rPr>
          <w:rFonts w:ascii="Arial Narrow" w:hAnsi="Arial Narrow"/>
          <w:sz w:val="24"/>
          <w:szCs w:val="24"/>
        </w:rPr>
        <w:t>owe</w:t>
      </w:r>
      <w:r w:rsidR="00DD195B" w:rsidRPr="00DD195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Dlatego lepiej dusić te potencjalne kryzysy na etapie ich </w:t>
      </w:r>
      <w:proofErr w:type="spellStart"/>
      <w:r>
        <w:rPr>
          <w:rFonts w:ascii="Arial Narrow" w:hAnsi="Arial Narrow"/>
          <w:sz w:val="24"/>
          <w:szCs w:val="24"/>
        </w:rPr>
        <w:t>mikrorozwoju</w:t>
      </w:r>
      <w:proofErr w:type="spellEnd"/>
      <w:r>
        <w:rPr>
          <w:rFonts w:ascii="Arial Narrow" w:hAnsi="Arial Narrow"/>
          <w:sz w:val="24"/>
          <w:szCs w:val="24"/>
        </w:rPr>
        <w:t xml:space="preserve">” – tłumaczy </w:t>
      </w:r>
      <w:proofErr w:type="spellStart"/>
      <w:r>
        <w:rPr>
          <w:rFonts w:ascii="Arial Narrow" w:hAnsi="Arial Narrow"/>
          <w:sz w:val="24"/>
          <w:szCs w:val="24"/>
        </w:rPr>
        <w:t>Łaszyn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0BBF32B9" w14:textId="2D1E38DD" w:rsidR="00DD195B" w:rsidRPr="00DD195B" w:rsidRDefault="009B549C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DD195B" w:rsidRPr="00DD195B">
        <w:rPr>
          <w:rFonts w:ascii="Arial Narrow" w:hAnsi="Arial Narrow"/>
          <w:sz w:val="24"/>
          <w:szCs w:val="24"/>
        </w:rPr>
        <w:t xml:space="preserve">W </w:t>
      </w:r>
      <w:r w:rsidR="000A2FD4">
        <w:rPr>
          <w:rFonts w:ascii="Arial Narrow" w:hAnsi="Arial Narrow"/>
          <w:sz w:val="24"/>
          <w:szCs w:val="24"/>
        </w:rPr>
        <w:t>ostatniej edycji</w:t>
      </w:r>
      <w:r w:rsidR="00F67885">
        <w:rPr>
          <w:rFonts w:ascii="Arial Narrow" w:hAnsi="Arial Narrow"/>
          <w:sz w:val="24"/>
          <w:szCs w:val="24"/>
        </w:rPr>
        <w:t xml:space="preserve"> badania</w:t>
      </w:r>
      <w:r w:rsidR="000A2FD4">
        <w:rPr>
          <w:rFonts w:ascii="Arial Narrow" w:hAnsi="Arial Narrow"/>
          <w:sz w:val="24"/>
          <w:szCs w:val="24"/>
        </w:rPr>
        <w:t xml:space="preserve"> </w:t>
      </w:r>
      <w:r w:rsidR="00DD195B" w:rsidRPr="00DD195B">
        <w:rPr>
          <w:rFonts w:ascii="Arial Narrow" w:hAnsi="Arial Narrow"/>
          <w:sz w:val="24"/>
          <w:szCs w:val="24"/>
        </w:rPr>
        <w:t xml:space="preserve">kryzysy, które </w:t>
      </w:r>
      <w:r>
        <w:rPr>
          <w:rFonts w:ascii="Arial Narrow" w:hAnsi="Arial Narrow"/>
          <w:sz w:val="24"/>
          <w:szCs w:val="24"/>
        </w:rPr>
        <w:t xml:space="preserve">w mijającym 2022 roku </w:t>
      </w:r>
      <w:r w:rsidR="00DD195B" w:rsidRPr="00DD195B">
        <w:rPr>
          <w:rFonts w:ascii="Arial Narrow" w:hAnsi="Arial Narrow"/>
          <w:sz w:val="24"/>
          <w:szCs w:val="24"/>
        </w:rPr>
        <w:t xml:space="preserve">wystąpiły w organizacjach zaraportowało nam 19% ekspertów z firm rynkowych i aż 55% przedstawicieli instytucji publicznych. </w:t>
      </w:r>
      <w:r w:rsidR="00DD195B" w:rsidRPr="000832F1">
        <w:rPr>
          <w:rFonts w:ascii="Arial Narrow" w:hAnsi="Arial Narrow"/>
          <w:b/>
          <w:bCs/>
          <w:sz w:val="24"/>
          <w:szCs w:val="24"/>
        </w:rPr>
        <w:t xml:space="preserve">Oznacza to, że dla osób pracujących w urzędach państwowych czy samorządowych wystąpienie kryzysu jest niemal 3 razy bardziej prawdopodobne niż </w:t>
      </w:r>
      <w:r w:rsidR="00F67885">
        <w:rPr>
          <w:rFonts w:ascii="Arial Narrow" w:hAnsi="Arial Narrow"/>
          <w:b/>
          <w:bCs/>
          <w:sz w:val="24"/>
          <w:szCs w:val="24"/>
        </w:rPr>
        <w:t>w biznesie</w:t>
      </w:r>
      <w:r w:rsidR="00DD195B" w:rsidRPr="000832F1">
        <w:rPr>
          <w:rFonts w:ascii="Arial Narrow" w:hAnsi="Arial Narrow"/>
          <w:b/>
          <w:bCs/>
          <w:sz w:val="24"/>
          <w:szCs w:val="24"/>
        </w:rPr>
        <w:t>.</w:t>
      </w:r>
      <w:r w:rsidR="00DD195B" w:rsidRPr="00DD195B">
        <w:rPr>
          <w:rFonts w:ascii="Arial Narrow" w:hAnsi="Arial Narrow"/>
          <w:sz w:val="24"/>
          <w:szCs w:val="24"/>
        </w:rPr>
        <w:t xml:space="preserve"> Co ciekawe, jako jedno z głównych źródeł kryzysów wizerunkowych </w:t>
      </w:r>
      <w:r>
        <w:rPr>
          <w:rFonts w:ascii="Arial Narrow" w:hAnsi="Arial Narrow"/>
          <w:sz w:val="24"/>
          <w:szCs w:val="24"/>
        </w:rPr>
        <w:t xml:space="preserve">spodziewanych </w:t>
      </w:r>
      <w:r w:rsidR="00DD195B" w:rsidRPr="00DD195B">
        <w:rPr>
          <w:rFonts w:ascii="Arial Narrow" w:hAnsi="Arial Narrow"/>
          <w:sz w:val="24"/>
          <w:szCs w:val="24"/>
        </w:rPr>
        <w:t xml:space="preserve">w 2023 roku, przedstawiciele instytucji publicznych wskazali właśnie znaczący i negatywny wpływ polityki (52%) . Natomiast dla przedstawicieli </w:t>
      </w:r>
      <w:r w:rsidR="00DD195B" w:rsidRPr="00DD195B">
        <w:rPr>
          <w:rFonts w:ascii="Arial Narrow" w:hAnsi="Arial Narrow"/>
          <w:sz w:val="24"/>
          <w:szCs w:val="24"/>
        </w:rPr>
        <w:lastRenderedPageBreak/>
        <w:t>biznesu w nadchodzącym roku największym zagrożeniem będą inflacja i związane z nią trudności gospodarcze</w:t>
      </w:r>
      <w:r>
        <w:rPr>
          <w:rFonts w:ascii="Arial Narrow" w:hAnsi="Arial Narrow"/>
          <w:sz w:val="24"/>
          <w:szCs w:val="24"/>
        </w:rPr>
        <w:t>”</w:t>
      </w:r>
      <w:r w:rsidR="00DD195B" w:rsidRPr="00DD195B">
        <w:rPr>
          <w:rFonts w:ascii="Arial Narrow" w:hAnsi="Arial Narrow"/>
          <w:sz w:val="24"/>
          <w:szCs w:val="24"/>
        </w:rPr>
        <w:t xml:space="preserve"> – komentuje </w:t>
      </w:r>
      <w:r>
        <w:rPr>
          <w:rFonts w:ascii="Arial Narrow" w:hAnsi="Arial Narrow"/>
          <w:sz w:val="24"/>
          <w:szCs w:val="24"/>
        </w:rPr>
        <w:t xml:space="preserve">Krzysztof Tomczyński, Partner i </w:t>
      </w:r>
      <w:proofErr w:type="spellStart"/>
      <w:r>
        <w:rPr>
          <w:rFonts w:ascii="Arial Narrow" w:hAnsi="Arial Narrow"/>
          <w:sz w:val="24"/>
          <w:szCs w:val="24"/>
        </w:rPr>
        <w:t>Account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Director</w:t>
      </w:r>
      <w:proofErr w:type="spellEnd"/>
      <w:r>
        <w:rPr>
          <w:rFonts w:ascii="Arial Narrow" w:hAnsi="Arial Narrow"/>
          <w:sz w:val="24"/>
          <w:szCs w:val="24"/>
        </w:rPr>
        <w:t xml:space="preserve"> w</w:t>
      </w:r>
      <w:r w:rsidR="00DD195B" w:rsidRPr="00DD195B">
        <w:rPr>
          <w:rFonts w:ascii="Arial Narrow" w:hAnsi="Arial Narrow"/>
          <w:sz w:val="24"/>
          <w:szCs w:val="24"/>
        </w:rPr>
        <w:t xml:space="preserve"> Alert Media Communications. </w:t>
      </w:r>
    </w:p>
    <w:p w14:paraId="410994F6" w14:textId="3D1C01BE" w:rsidR="00DD195B" w:rsidRPr="00EF4DB5" w:rsidRDefault="00DD195B" w:rsidP="00DD195B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EF4DB5">
        <w:rPr>
          <w:rFonts w:ascii="Arial Narrow" w:hAnsi="Arial Narrow"/>
          <w:b/>
          <w:bCs/>
          <w:sz w:val="24"/>
          <w:szCs w:val="24"/>
        </w:rPr>
        <w:t xml:space="preserve">Im wyżej tym </w:t>
      </w:r>
      <w:r w:rsidR="00A07055">
        <w:rPr>
          <w:rFonts w:ascii="Arial Narrow" w:hAnsi="Arial Narrow"/>
          <w:b/>
          <w:bCs/>
          <w:sz w:val="24"/>
          <w:szCs w:val="24"/>
        </w:rPr>
        <w:t>więcej zaangażowania</w:t>
      </w:r>
    </w:p>
    <w:p w14:paraId="27A46C39" w14:textId="57CF3E3B" w:rsidR="00DD195B" w:rsidRPr="00DD195B" w:rsidRDefault="00DD195B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195B">
        <w:rPr>
          <w:rFonts w:ascii="Arial Narrow" w:hAnsi="Arial Narrow"/>
          <w:sz w:val="24"/>
          <w:szCs w:val="24"/>
        </w:rPr>
        <w:t xml:space="preserve">Okazuje się również, że im wyższe stanowisko w organizacji tym większa ekspozycja na </w:t>
      </w:r>
      <w:proofErr w:type="spellStart"/>
      <w:r w:rsidRPr="00DD195B">
        <w:rPr>
          <w:rFonts w:ascii="Arial Narrow" w:hAnsi="Arial Narrow"/>
          <w:sz w:val="24"/>
          <w:szCs w:val="24"/>
        </w:rPr>
        <w:t>mikrokryzysy</w:t>
      </w:r>
      <w:proofErr w:type="spellEnd"/>
      <w:r w:rsidRPr="00DD195B">
        <w:rPr>
          <w:rFonts w:ascii="Arial Narrow" w:hAnsi="Arial Narrow"/>
          <w:sz w:val="24"/>
          <w:szCs w:val="24"/>
        </w:rPr>
        <w:t xml:space="preserve"> i</w:t>
      </w:r>
      <w:r w:rsidR="00EF4DB5">
        <w:rPr>
          <w:rFonts w:ascii="Arial Narrow" w:hAnsi="Arial Narrow"/>
          <w:sz w:val="24"/>
          <w:szCs w:val="24"/>
        </w:rPr>
        <w:t> </w:t>
      </w:r>
      <w:r w:rsidRPr="00DD195B">
        <w:rPr>
          <w:rFonts w:ascii="Arial Narrow" w:hAnsi="Arial Narrow"/>
          <w:sz w:val="24"/>
          <w:szCs w:val="24"/>
        </w:rPr>
        <w:t xml:space="preserve">większa potrzeba wygospodarowania czasu na zarządzanie nimi. </w:t>
      </w:r>
      <w:r w:rsidRPr="000832F1">
        <w:rPr>
          <w:rFonts w:ascii="Arial Narrow" w:hAnsi="Arial Narrow"/>
          <w:b/>
          <w:bCs/>
          <w:sz w:val="24"/>
          <w:szCs w:val="24"/>
        </w:rPr>
        <w:t xml:space="preserve">Aż 84% osób na stanowiskach dyrektorskich lub równorzędnych </w:t>
      </w:r>
      <w:r w:rsidR="00A749F7" w:rsidRPr="000832F1">
        <w:rPr>
          <w:rFonts w:ascii="Arial Narrow" w:hAnsi="Arial Narrow"/>
          <w:b/>
          <w:bCs/>
          <w:sz w:val="24"/>
          <w:szCs w:val="24"/>
        </w:rPr>
        <w:t xml:space="preserve">(dane łączone z instytucji publicznych i biznesu) </w:t>
      </w:r>
      <w:r w:rsidRPr="000832F1">
        <w:rPr>
          <w:rFonts w:ascii="Arial Narrow" w:hAnsi="Arial Narrow"/>
          <w:b/>
          <w:bCs/>
          <w:sz w:val="24"/>
          <w:szCs w:val="24"/>
        </w:rPr>
        <w:t>poświęca co najmniej godzinę tygodniowo na zarządzanie tego typu problemami o małej skali, a równocześnie z dużym potencjałem na ew. eskalację.</w:t>
      </w:r>
      <w:r w:rsidRPr="00DD195B">
        <w:rPr>
          <w:rFonts w:ascii="Arial Narrow" w:hAnsi="Arial Narrow"/>
          <w:sz w:val="24"/>
          <w:szCs w:val="24"/>
        </w:rPr>
        <w:t xml:space="preserve"> Odsetek ten spada przy niższych stanowiskach i konieczność wygospodarowania dodatkowej godziny na </w:t>
      </w:r>
      <w:proofErr w:type="spellStart"/>
      <w:r w:rsidRPr="00DD195B">
        <w:rPr>
          <w:rFonts w:ascii="Arial Narrow" w:hAnsi="Arial Narrow"/>
          <w:sz w:val="24"/>
          <w:szCs w:val="24"/>
        </w:rPr>
        <w:t>mikrokryzysy</w:t>
      </w:r>
      <w:proofErr w:type="spellEnd"/>
      <w:r w:rsidRPr="00DD195B">
        <w:rPr>
          <w:rFonts w:ascii="Arial Narrow" w:hAnsi="Arial Narrow"/>
          <w:sz w:val="24"/>
          <w:szCs w:val="24"/>
        </w:rPr>
        <w:t xml:space="preserve"> w tygodniu dotyczy odpowiednio 77% managerów i 59% specjalistów.</w:t>
      </w:r>
    </w:p>
    <w:p w14:paraId="69D88BCA" w14:textId="77777777" w:rsidR="00DD195B" w:rsidRPr="00EF4DB5" w:rsidRDefault="00DD195B" w:rsidP="00DD195B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EF4DB5">
        <w:rPr>
          <w:rFonts w:ascii="Arial Narrow" w:hAnsi="Arial Narrow"/>
          <w:b/>
          <w:bCs/>
          <w:sz w:val="24"/>
          <w:szCs w:val="24"/>
        </w:rPr>
        <w:t>Nie ma złych pytań…</w:t>
      </w:r>
    </w:p>
    <w:p w14:paraId="3377B05B" w14:textId="340F6785" w:rsidR="00DD195B" w:rsidRPr="00DD195B" w:rsidRDefault="00DD195B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195B">
        <w:rPr>
          <w:rFonts w:ascii="Arial Narrow" w:hAnsi="Arial Narrow"/>
          <w:sz w:val="24"/>
          <w:szCs w:val="24"/>
        </w:rPr>
        <w:t>Mogą być tylko nieprawidłowe odpowiedzi generujące (mikro)kryzysy. Dlatego, aby ich uniknąć</w:t>
      </w:r>
      <w:r w:rsidR="000832F1">
        <w:rPr>
          <w:rFonts w:ascii="Arial Narrow" w:hAnsi="Arial Narrow"/>
          <w:sz w:val="24"/>
          <w:szCs w:val="24"/>
        </w:rPr>
        <w:t>,</w:t>
      </w:r>
      <w:r w:rsidRPr="00DD195B">
        <w:rPr>
          <w:rFonts w:ascii="Arial Narrow" w:hAnsi="Arial Narrow"/>
          <w:sz w:val="24"/>
          <w:szCs w:val="24"/>
        </w:rPr>
        <w:t xml:space="preserve"> eksperci zajmujący się komunikacją chcą korzystać z różnych narzędzi ułatwiających prawidłowe reagowanie na sytuacje problematyczne. </w:t>
      </w:r>
      <w:r w:rsidRPr="000832F1">
        <w:rPr>
          <w:rFonts w:ascii="Arial Narrow" w:hAnsi="Arial Narrow"/>
          <w:b/>
          <w:bCs/>
          <w:sz w:val="24"/>
          <w:szCs w:val="24"/>
        </w:rPr>
        <w:t>Wyniki „</w:t>
      </w:r>
      <w:proofErr w:type="spellStart"/>
      <w:r w:rsidRPr="000832F1">
        <w:rPr>
          <w:rFonts w:ascii="Arial Narrow" w:hAnsi="Arial Narrow"/>
          <w:b/>
          <w:bCs/>
          <w:sz w:val="24"/>
          <w:szCs w:val="24"/>
        </w:rPr>
        <w:t>Kryzysometru</w:t>
      </w:r>
      <w:proofErr w:type="spellEnd"/>
      <w:r w:rsidRPr="000832F1">
        <w:rPr>
          <w:rFonts w:ascii="Arial Narrow" w:hAnsi="Arial Narrow"/>
          <w:b/>
          <w:bCs/>
          <w:sz w:val="24"/>
          <w:szCs w:val="24"/>
        </w:rPr>
        <w:t xml:space="preserve">” wskazują, że 40% osób uczestniczących w badaniu planuje </w:t>
      </w:r>
      <w:r w:rsidR="00A749F7" w:rsidRPr="000832F1">
        <w:rPr>
          <w:rFonts w:ascii="Arial Narrow" w:hAnsi="Arial Narrow"/>
          <w:b/>
          <w:bCs/>
          <w:sz w:val="24"/>
          <w:szCs w:val="24"/>
        </w:rPr>
        <w:t xml:space="preserve">w 2023 r. </w:t>
      </w:r>
      <w:r w:rsidRPr="000832F1">
        <w:rPr>
          <w:rFonts w:ascii="Arial Narrow" w:hAnsi="Arial Narrow"/>
          <w:b/>
          <w:bCs/>
          <w:sz w:val="24"/>
          <w:szCs w:val="24"/>
        </w:rPr>
        <w:t>częściej opracowywać dokumenty Q&amp;A</w:t>
      </w:r>
      <w:r w:rsidR="00A749F7" w:rsidRPr="000832F1">
        <w:rPr>
          <w:rFonts w:ascii="Arial Narrow" w:hAnsi="Arial Narrow"/>
          <w:b/>
          <w:bCs/>
          <w:sz w:val="24"/>
          <w:szCs w:val="24"/>
        </w:rPr>
        <w:t>,</w:t>
      </w:r>
      <w:r w:rsidR="00A749F7">
        <w:rPr>
          <w:rFonts w:ascii="Arial Narrow" w:hAnsi="Arial Narrow"/>
          <w:sz w:val="24"/>
          <w:szCs w:val="24"/>
        </w:rPr>
        <w:t xml:space="preserve"> które są jednym z podstawowych narzędzi do zapobi</w:t>
      </w:r>
      <w:r w:rsidR="000A2FD4">
        <w:rPr>
          <w:rFonts w:ascii="Arial Narrow" w:hAnsi="Arial Narrow"/>
          <w:sz w:val="24"/>
          <w:szCs w:val="24"/>
        </w:rPr>
        <w:t>e</w:t>
      </w:r>
      <w:r w:rsidR="00A749F7">
        <w:rPr>
          <w:rFonts w:ascii="Arial Narrow" w:hAnsi="Arial Narrow"/>
          <w:sz w:val="24"/>
          <w:szCs w:val="24"/>
        </w:rPr>
        <w:t>gania narastania małego problemu w duży</w:t>
      </w:r>
      <w:r w:rsidRPr="00DD195B">
        <w:rPr>
          <w:rFonts w:ascii="Arial Narrow" w:hAnsi="Arial Narrow"/>
          <w:sz w:val="24"/>
          <w:szCs w:val="24"/>
        </w:rPr>
        <w:t xml:space="preserve">. To narzędzie </w:t>
      </w:r>
      <w:r w:rsidR="00A749F7" w:rsidRPr="00DD195B">
        <w:rPr>
          <w:rFonts w:ascii="Arial Narrow" w:hAnsi="Arial Narrow"/>
          <w:sz w:val="24"/>
          <w:szCs w:val="24"/>
        </w:rPr>
        <w:t>zysk</w:t>
      </w:r>
      <w:r w:rsidR="00A749F7">
        <w:rPr>
          <w:rFonts w:ascii="Arial Narrow" w:hAnsi="Arial Narrow"/>
          <w:sz w:val="24"/>
          <w:szCs w:val="24"/>
        </w:rPr>
        <w:t>uje</w:t>
      </w:r>
      <w:r w:rsidR="00A749F7" w:rsidRPr="00DD195B">
        <w:rPr>
          <w:rFonts w:ascii="Arial Narrow" w:hAnsi="Arial Narrow"/>
          <w:sz w:val="24"/>
          <w:szCs w:val="24"/>
        </w:rPr>
        <w:t xml:space="preserve"> </w:t>
      </w:r>
      <w:r w:rsidRPr="00DD195B">
        <w:rPr>
          <w:rFonts w:ascii="Arial Narrow" w:hAnsi="Arial Narrow"/>
          <w:sz w:val="24"/>
          <w:szCs w:val="24"/>
        </w:rPr>
        <w:t>dużą popularność wśród reprezentantów sektora publicznego. Jego częstsze wykorzystanie deklaruje aż 58% badanych z</w:t>
      </w:r>
      <w:r w:rsidR="00F67885">
        <w:rPr>
          <w:rFonts w:ascii="Arial Narrow" w:hAnsi="Arial Narrow"/>
          <w:sz w:val="24"/>
          <w:szCs w:val="24"/>
        </w:rPr>
        <w:t> </w:t>
      </w:r>
      <w:r w:rsidRPr="00DD195B">
        <w:rPr>
          <w:rFonts w:ascii="Arial Narrow" w:hAnsi="Arial Narrow"/>
          <w:sz w:val="24"/>
          <w:szCs w:val="24"/>
        </w:rPr>
        <w:t xml:space="preserve">tej grupy. Przedstawiciele biznesu również bardziej regularnie planują używać w bieżących sytuacjach problemowych dokumentów Q&amp;A, jednak na takie rozwiązanie wskazało 28% badanych. Jedna na cztery z ankietowanych organizacji planuje wprowadzić również częstszą niż dotychczas aktualizację posiadanych </w:t>
      </w:r>
      <w:r w:rsidR="00A749F7">
        <w:rPr>
          <w:rFonts w:ascii="Arial Narrow" w:hAnsi="Arial Narrow"/>
          <w:sz w:val="24"/>
          <w:szCs w:val="24"/>
        </w:rPr>
        <w:t>ksiąg</w:t>
      </w:r>
      <w:r w:rsidR="00A749F7" w:rsidRPr="00DD195B">
        <w:rPr>
          <w:rFonts w:ascii="Arial Narrow" w:hAnsi="Arial Narrow"/>
          <w:sz w:val="24"/>
          <w:szCs w:val="24"/>
        </w:rPr>
        <w:t xml:space="preserve"> </w:t>
      </w:r>
      <w:r w:rsidRPr="00DD195B">
        <w:rPr>
          <w:rFonts w:ascii="Arial Narrow" w:hAnsi="Arial Narrow"/>
          <w:sz w:val="24"/>
          <w:szCs w:val="24"/>
        </w:rPr>
        <w:t>i procedur kryzysowych.</w:t>
      </w:r>
    </w:p>
    <w:p w14:paraId="11B56316" w14:textId="52B2D1AA" w:rsidR="00DD195B" w:rsidRPr="00DD195B" w:rsidRDefault="00DD195B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195B">
        <w:rPr>
          <w:rFonts w:ascii="Arial Narrow" w:hAnsi="Arial Narrow"/>
          <w:sz w:val="24"/>
          <w:szCs w:val="24"/>
        </w:rPr>
        <w:t>***</w:t>
      </w:r>
    </w:p>
    <w:p w14:paraId="76A6F62A" w14:textId="77777777" w:rsidR="00DD195B" w:rsidRPr="00DD195B" w:rsidRDefault="00DD195B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195B">
        <w:rPr>
          <w:rFonts w:ascii="Arial Narrow" w:hAnsi="Arial Narrow"/>
          <w:sz w:val="24"/>
          <w:szCs w:val="24"/>
        </w:rPr>
        <w:t xml:space="preserve">W szerokim panelu eksperckim badania </w:t>
      </w:r>
      <w:proofErr w:type="spellStart"/>
      <w:r w:rsidRPr="00DD195B">
        <w:rPr>
          <w:rFonts w:ascii="Arial Narrow" w:hAnsi="Arial Narrow"/>
          <w:sz w:val="24"/>
          <w:szCs w:val="24"/>
        </w:rPr>
        <w:t>Kryzysometr</w:t>
      </w:r>
      <w:proofErr w:type="spellEnd"/>
      <w:r w:rsidRPr="00DD195B">
        <w:rPr>
          <w:rFonts w:ascii="Arial Narrow" w:hAnsi="Arial Narrow"/>
          <w:sz w:val="24"/>
          <w:szCs w:val="24"/>
        </w:rPr>
        <w:t xml:space="preserve"> 22/23, przeprowadzonego przez agencję Alert Media Communications na przełomie listopada i grudnia 2022 r., wzięło udział 102 rzeczników, dyrektorów i managerów PR z wiodących polskich firm, instytucji państwowych i samorządowych oraz organizacji pozarządowych. </w:t>
      </w:r>
    </w:p>
    <w:p w14:paraId="7E3EABC8" w14:textId="77777777" w:rsidR="00DD195B" w:rsidRPr="00DD195B" w:rsidRDefault="00DD195B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1899BF79" w14:textId="04BC8CAA" w:rsidR="008E3EB7" w:rsidRDefault="00DD195B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195B">
        <w:rPr>
          <w:rFonts w:ascii="Arial Narrow" w:hAnsi="Arial Narrow"/>
          <w:sz w:val="24"/>
          <w:szCs w:val="24"/>
        </w:rPr>
        <w:t xml:space="preserve">Alert Media Communications to agencja PR, która już od 20 lat dostarcza firmom i instytucjom specjalistyczny serwis oraz unikalne know-how w zakresie komunikacji kryzysowej, strategii komunikowania, relacji z mediami i specjalistycznych szkoleń oraz symulacji w tych obszarach. </w:t>
      </w:r>
    </w:p>
    <w:p w14:paraId="506D15D2" w14:textId="03EAFEBF" w:rsidR="00DD195B" w:rsidRDefault="00DD195B" w:rsidP="00DD195B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356561E5" w14:textId="3FFF1071" w:rsidR="00DD195B" w:rsidRDefault="00DD195B" w:rsidP="00DD195B">
      <w:pPr>
        <w:spacing w:after="120" w:line="270" w:lineRule="exact"/>
        <w:jc w:val="both"/>
        <w:rPr>
          <w:rFonts w:ascii="Arial Narrow" w:hAnsi="Arial Narrow"/>
          <w:b/>
          <w:bCs/>
          <w:i/>
          <w:iCs/>
          <w:sz w:val="23"/>
          <w:szCs w:val="23"/>
        </w:rPr>
      </w:pPr>
      <w:r>
        <w:rPr>
          <w:rFonts w:ascii="Arial Narrow" w:hAnsi="Arial Narrow"/>
          <w:b/>
          <w:bCs/>
          <w:i/>
          <w:iCs/>
          <w:sz w:val="23"/>
          <w:szCs w:val="23"/>
        </w:rPr>
        <w:t>Więcej informacji udziela:</w:t>
      </w:r>
    </w:p>
    <w:p w14:paraId="693B969D" w14:textId="006ECD5E" w:rsidR="00DD195B" w:rsidRPr="00EF4DB5" w:rsidRDefault="00DD195B" w:rsidP="00EF4DB5">
      <w:pPr>
        <w:spacing w:line="270" w:lineRule="exact"/>
        <w:jc w:val="both"/>
        <w:rPr>
          <w:rFonts w:ascii="Arial Narrow" w:hAnsi="Arial Narrow"/>
          <w:color w:val="595959" w:themeColor="text1" w:themeTint="A6"/>
          <w:sz w:val="24"/>
          <w:szCs w:val="24"/>
        </w:rPr>
      </w:pPr>
      <w:r>
        <w:rPr>
          <w:rFonts w:ascii="Arial Narrow" w:hAnsi="Arial Narrow"/>
          <w:sz w:val="23"/>
          <w:szCs w:val="23"/>
        </w:rPr>
        <w:t xml:space="preserve">Krzysztof Tomczyński, tel. 22 546 11 00, e-mail: </w:t>
      </w:r>
      <w:hyperlink r:id="rId8" w:history="1">
        <w:r>
          <w:rPr>
            <w:rStyle w:val="Hipercze"/>
            <w:rFonts w:ascii="Arial Narrow" w:hAnsi="Arial Narrow"/>
            <w:sz w:val="23"/>
            <w:szCs w:val="23"/>
          </w:rPr>
          <w:t>krzysztof.tomczynski@alertmedia.pl</w:t>
        </w:r>
      </w:hyperlink>
      <w:r>
        <w:rPr>
          <w:rFonts w:ascii="Arial Narrow" w:hAnsi="Arial Narrow"/>
          <w:sz w:val="23"/>
          <w:szCs w:val="23"/>
        </w:rPr>
        <w:t xml:space="preserve"> </w:t>
      </w:r>
    </w:p>
    <w:sectPr w:rsidR="00DD195B" w:rsidRPr="00EF4DB5" w:rsidSect="006D138D">
      <w:footerReference w:type="default" r:id="rId9"/>
      <w:footerReference w:type="first" r:id="rId10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FF56" w14:textId="77777777" w:rsidR="00F96F83" w:rsidRDefault="00F96F83" w:rsidP="007B2A79">
      <w:r>
        <w:separator/>
      </w:r>
    </w:p>
  </w:endnote>
  <w:endnote w:type="continuationSeparator" w:id="0">
    <w:p w14:paraId="7BECE9DD" w14:textId="77777777" w:rsidR="00F96F83" w:rsidRDefault="00F96F83" w:rsidP="007B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 Bold">
    <w:altName w:val="Bebas Neue"/>
    <w:panose1 w:val="020B0606020202050201"/>
    <w:charset w:val="EE"/>
    <w:family w:val="swiss"/>
    <w:pitch w:val="variable"/>
    <w:sig w:usb0="A000022F" w:usb1="0000005B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C52" w14:textId="6525419A" w:rsidR="007B2A79" w:rsidRDefault="00C05C0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73722C6" wp14:editId="48949D58">
              <wp:simplePos x="0" y="0"/>
              <wp:positionH relativeFrom="column">
                <wp:posOffset>1519555</wp:posOffset>
              </wp:positionH>
              <wp:positionV relativeFrom="paragraph">
                <wp:posOffset>-55245</wp:posOffset>
              </wp:positionV>
              <wp:extent cx="3959225" cy="54038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509D7" w14:textId="77777777" w:rsidR="00C05C0F" w:rsidRPr="007B2A79" w:rsidRDefault="00C05C0F" w:rsidP="00C05C0F">
                          <w:pPr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</w:rPr>
                            <w:t xml:space="preserve">ul. Przy Bażantarni 13, 02-793 Warszawa, tel. </w:t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  <w:t>(22) 546 11 00</w:t>
                          </w:r>
                        </w:p>
                        <w:p w14:paraId="098752AD" w14:textId="77777777" w:rsidR="00C05C0F" w:rsidRPr="007B2A79" w:rsidRDefault="00C05C0F" w:rsidP="00C05C0F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biuro@alertmedia.pl</w:t>
                            </w:r>
                          </w:hyperlink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 </w:t>
                          </w:r>
                        </w:p>
                        <w:p w14:paraId="277B7AF6" w14:textId="77777777" w:rsidR="00C05C0F" w:rsidRPr="007B2A79" w:rsidRDefault="00000000" w:rsidP="00C05C0F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hyperlink r:id="rId2" w:history="1">
                            <w:r w:rsidR="00C05C0F"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alertmedia.pl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72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9.65pt;margin-top:-4.35pt;width:311.75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" filled="f" stroked="f">
              <v:textbox>
                <w:txbxContent>
                  <w:p w14:paraId="2EF509D7" w14:textId="77777777" w:rsidR="00C05C0F" w:rsidRPr="007B2A79" w:rsidRDefault="00C05C0F" w:rsidP="00C05C0F">
                    <w:pPr>
                      <w:rPr>
                        <w:color w:val="FFFFFF" w:themeColor="background1"/>
                        <w:sz w:val="20"/>
                        <w:lang w:val="en-GB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</w:rPr>
                      <w:t xml:space="preserve">ul. Przy Bażantarni 13, 02-793 Warszawa, tel. </w:t>
                    </w:r>
                    <w:r w:rsidRPr="007B2A79">
                      <w:rPr>
                        <w:color w:val="FFFFFF" w:themeColor="background1"/>
                        <w:sz w:val="20"/>
                        <w:lang w:val="en-GB"/>
                      </w:rPr>
                      <w:t>(22) 546 11 00</w:t>
                    </w:r>
                  </w:p>
                  <w:p w14:paraId="098752AD" w14:textId="77777777" w:rsidR="00C05C0F" w:rsidRPr="007B2A79" w:rsidRDefault="00C05C0F" w:rsidP="00C05C0F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e-mail: </w:t>
                    </w:r>
                    <w:hyperlink r:id="rId3" w:history="1">
                      <w:r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biuro@alertmedia.pl</w:t>
                      </w:r>
                    </w:hyperlink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 </w:t>
                    </w:r>
                  </w:p>
                  <w:p w14:paraId="277B7AF6" w14:textId="77777777" w:rsidR="00C05C0F" w:rsidRPr="007B2A79" w:rsidRDefault="00000000" w:rsidP="00C05C0F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hyperlink r:id="rId4" w:history="1">
                      <w:r w:rsidR="00C05C0F"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alertmedia.pl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38455F" wp14:editId="5CD09297">
              <wp:simplePos x="0" y="0"/>
              <wp:positionH relativeFrom="column">
                <wp:posOffset>5567680</wp:posOffset>
              </wp:positionH>
              <wp:positionV relativeFrom="paragraph">
                <wp:posOffset>-53975</wp:posOffset>
              </wp:positionV>
              <wp:extent cx="0" cy="511175"/>
              <wp:effectExtent l="0" t="0" r="38100" b="2222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9F2F25" id="Łącznik prosty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-4.25pt" to="438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" strokecolor="white [3212]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6A617CA3" wp14:editId="314FC8A1">
          <wp:simplePos x="0" y="0"/>
          <wp:positionH relativeFrom="column">
            <wp:posOffset>5845175</wp:posOffset>
          </wp:positionH>
          <wp:positionV relativeFrom="paragraph">
            <wp:posOffset>-15875</wp:posOffset>
          </wp:positionV>
          <wp:extent cx="621665" cy="471170"/>
          <wp:effectExtent l="0" t="0" r="0" b="0"/>
          <wp:wrapTight wrapText="bothSides">
            <wp:wrapPolygon edited="0">
              <wp:start x="3309" y="873"/>
              <wp:lineTo x="1324" y="5240"/>
              <wp:lineTo x="662" y="16593"/>
              <wp:lineTo x="7943" y="19213"/>
              <wp:lineTo x="10590" y="19213"/>
              <wp:lineTo x="19857" y="13973"/>
              <wp:lineTo x="19857" y="5240"/>
              <wp:lineTo x="9267" y="873"/>
              <wp:lineTo x="3309" y="873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44">
      <w:rPr>
        <w:noProof/>
      </w:rPr>
      <w:drawing>
        <wp:anchor distT="0" distB="0" distL="114300" distR="114300" simplePos="0" relativeHeight="251685888" behindDoc="0" locked="0" layoutInCell="1" allowOverlap="1" wp14:anchorId="64491BA3" wp14:editId="7FC21C77">
          <wp:simplePos x="0" y="0"/>
          <wp:positionH relativeFrom="column">
            <wp:posOffset>-597231</wp:posOffset>
          </wp:positionH>
          <wp:positionV relativeFrom="paragraph">
            <wp:posOffset>0</wp:posOffset>
          </wp:positionV>
          <wp:extent cx="1773141" cy="388833"/>
          <wp:effectExtent l="0" t="0" r="0" b="0"/>
          <wp:wrapNone/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C8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C0817" wp14:editId="7656965B">
              <wp:simplePos x="0" y="0"/>
              <wp:positionH relativeFrom="column">
                <wp:posOffset>1357630</wp:posOffset>
              </wp:positionH>
              <wp:positionV relativeFrom="paragraph">
                <wp:posOffset>-28575</wp:posOffset>
              </wp:positionV>
              <wp:extent cx="0" cy="511175"/>
              <wp:effectExtent l="0" t="0" r="38100" b="22225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FE9B7" id="Łącznik prosty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2.25pt" to="106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" strokecolor="white [3212]">
              <v:stroke joinstyle="miter"/>
            </v:lin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A073A7" wp14:editId="4EF62637">
              <wp:simplePos x="0" y="0"/>
              <wp:positionH relativeFrom="column">
                <wp:posOffset>-890270</wp:posOffset>
              </wp:positionH>
              <wp:positionV relativeFrom="paragraph">
                <wp:posOffset>-184785</wp:posOffset>
              </wp:positionV>
              <wp:extent cx="7534275" cy="7905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EF7D7" id="Prostokąt 1" o:spid="_x0000_s1026" style="position:absolute;margin-left:-70.1pt;margin-top:-14.55pt;width:593.2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" fillcolor="#a5a5a5 [209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98B5" w14:textId="564C1243" w:rsidR="008E3EB7" w:rsidRDefault="00C50644">
    <w:pPr>
      <w:pStyle w:val="Stopka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2AD9C26" wp14:editId="04D15FB5">
          <wp:simplePos x="0" y="0"/>
          <wp:positionH relativeFrom="column">
            <wp:posOffset>-621030</wp:posOffset>
          </wp:positionH>
          <wp:positionV relativeFrom="paragraph">
            <wp:posOffset>25069</wp:posOffset>
          </wp:positionV>
          <wp:extent cx="1773141" cy="38883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B8A0AB2" wp14:editId="7D608133">
          <wp:simplePos x="0" y="0"/>
          <wp:positionH relativeFrom="column">
            <wp:posOffset>5707380</wp:posOffset>
          </wp:positionH>
          <wp:positionV relativeFrom="paragraph">
            <wp:posOffset>-24765</wp:posOffset>
          </wp:positionV>
          <wp:extent cx="621665" cy="471170"/>
          <wp:effectExtent l="0" t="0" r="0" b="0"/>
          <wp:wrapTight wrapText="bothSides">
            <wp:wrapPolygon edited="0">
              <wp:start x="3309" y="873"/>
              <wp:lineTo x="1324" y="5240"/>
              <wp:lineTo x="662" y="16593"/>
              <wp:lineTo x="7943" y="19213"/>
              <wp:lineTo x="10590" y="19213"/>
              <wp:lineTo x="19857" y="13973"/>
              <wp:lineTo x="19857" y="5240"/>
              <wp:lineTo x="9267" y="873"/>
              <wp:lineTo x="3309" y="873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79C16A" wp14:editId="31B8F83E">
              <wp:simplePos x="0" y="0"/>
              <wp:positionH relativeFrom="column">
                <wp:posOffset>5430465</wp:posOffset>
              </wp:positionH>
              <wp:positionV relativeFrom="paragraph">
                <wp:posOffset>-62865</wp:posOffset>
              </wp:positionV>
              <wp:extent cx="0" cy="511175"/>
              <wp:effectExtent l="0" t="0" r="38100" b="2222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9EA1B6" id="Łącznik prosty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-4.95pt" to="427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" strokecolor="white [3212]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A72497" wp14:editId="3F656E67">
              <wp:simplePos x="0" y="0"/>
              <wp:positionH relativeFrom="column">
                <wp:posOffset>1382229</wp:posOffset>
              </wp:positionH>
              <wp:positionV relativeFrom="paragraph">
                <wp:posOffset>-64218</wp:posOffset>
              </wp:positionV>
              <wp:extent cx="3959695" cy="54038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695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6A88E" w14:textId="77777777" w:rsidR="00B50377" w:rsidRPr="007B2A79" w:rsidRDefault="00B50377" w:rsidP="00B50377">
                          <w:pPr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</w:rPr>
                            <w:t xml:space="preserve">ul. Przy Bażantarni 13, 02-793 Warszawa, tel. </w:t>
                          </w:r>
                          <w:r w:rsidRPr="007B2A79">
                            <w:rPr>
                              <w:color w:val="FFFFFF" w:themeColor="background1"/>
                              <w:sz w:val="20"/>
                              <w:lang w:val="en-GB"/>
                            </w:rPr>
                            <w:t>(22) 546 11 00</w:t>
                          </w:r>
                        </w:p>
                        <w:p w14:paraId="4E5D0C94" w14:textId="77777777" w:rsidR="00B50377" w:rsidRPr="007B2A79" w:rsidRDefault="00B50377" w:rsidP="00B50377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e-mail: </w:t>
                          </w:r>
                          <w:hyperlink r:id="rId3" w:history="1">
                            <w:r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biuro@alertmedia.pl</w:t>
                            </w:r>
                          </w:hyperlink>
                          <w:r w:rsidRPr="007B2A79"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  <w:t xml:space="preserve"> </w:t>
                          </w:r>
                        </w:p>
                        <w:p w14:paraId="6C249427" w14:textId="62B85E0F" w:rsidR="008E3EB7" w:rsidRPr="007B2A79" w:rsidRDefault="00000000" w:rsidP="00B50377">
                          <w:pPr>
                            <w:rPr>
                              <w:color w:val="FFFFFF" w:themeColor="background1"/>
                              <w:sz w:val="20"/>
                              <w:lang w:val="it-IT"/>
                            </w:rPr>
                          </w:pPr>
                          <w:hyperlink r:id="rId4" w:history="1">
                            <w:r w:rsidR="00B50377" w:rsidRPr="007B2A79">
                              <w:rPr>
                                <w:color w:val="FFFFFF" w:themeColor="background1"/>
                                <w:sz w:val="20"/>
                                <w:lang w:val="it-IT"/>
                              </w:rPr>
                              <w:t>alertmedia.pl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724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8.85pt;margin-top:-5.05pt;width:311.8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" filled="f" stroked="f">
              <v:textbox>
                <w:txbxContent>
                  <w:p w14:paraId="0566A88E" w14:textId="77777777" w:rsidR="00B50377" w:rsidRPr="007B2A79" w:rsidRDefault="00B50377" w:rsidP="00B50377">
                    <w:pPr>
                      <w:rPr>
                        <w:color w:val="FFFFFF" w:themeColor="background1"/>
                        <w:sz w:val="20"/>
                        <w:lang w:val="en-GB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</w:rPr>
                      <w:t xml:space="preserve">ul. Przy Bażantarni 13, 02-793 Warszawa, tel. </w:t>
                    </w:r>
                    <w:r w:rsidRPr="007B2A79">
                      <w:rPr>
                        <w:color w:val="FFFFFF" w:themeColor="background1"/>
                        <w:sz w:val="20"/>
                        <w:lang w:val="en-GB"/>
                      </w:rPr>
                      <w:t>(22) 546 11 00</w:t>
                    </w:r>
                  </w:p>
                  <w:p w14:paraId="4E5D0C94" w14:textId="77777777" w:rsidR="00B50377" w:rsidRPr="007B2A79" w:rsidRDefault="00B50377" w:rsidP="00B50377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e-mail: </w:t>
                    </w:r>
                    <w:hyperlink r:id="rId5" w:history="1">
                      <w:r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biuro@alertmedia.pl</w:t>
                      </w:r>
                    </w:hyperlink>
                    <w:r w:rsidRPr="007B2A79">
                      <w:rPr>
                        <w:color w:val="FFFFFF" w:themeColor="background1"/>
                        <w:sz w:val="20"/>
                        <w:lang w:val="it-IT"/>
                      </w:rPr>
                      <w:t xml:space="preserve"> </w:t>
                    </w:r>
                  </w:p>
                  <w:p w14:paraId="6C249427" w14:textId="62B85E0F" w:rsidR="008E3EB7" w:rsidRPr="007B2A79" w:rsidRDefault="00000000" w:rsidP="00B50377">
                    <w:pPr>
                      <w:rPr>
                        <w:color w:val="FFFFFF" w:themeColor="background1"/>
                        <w:sz w:val="20"/>
                        <w:lang w:val="it-IT"/>
                      </w:rPr>
                    </w:pPr>
                    <w:hyperlink r:id="rId6" w:history="1">
                      <w:r w:rsidR="00B50377" w:rsidRPr="007B2A79">
                        <w:rPr>
                          <w:color w:val="FFFFFF" w:themeColor="background1"/>
                          <w:sz w:val="20"/>
                          <w:lang w:val="it-IT"/>
                        </w:rPr>
                        <w:t>alertmedia.pl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98DC94" wp14:editId="649633E0">
              <wp:simplePos x="0" y="0"/>
              <wp:positionH relativeFrom="column">
                <wp:posOffset>1252855</wp:posOffset>
              </wp:positionH>
              <wp:positionV relativeFrom="paragraph">
                <wp:posOffset>-13335</wp:posOffset>
              </wp:positionV>
              <wp:extent cx="0" cy="511175"/>
              <wp:effectExtent l="0" t="0" r="38100" b="2222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A16F7" id="Łącznik prosty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-1.05pt" to="98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" strokecolor="white [3212]">
              <v:stroke joinstyle="miter"/>
            </v:lin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159B2" wp14:editId="2FB174DC">
              <wp:simplePos x="0" y="0"/>
              <wp:positionH relativeFrom="column">
                <wp:posOffset>-890270</wp:posOffset>
              </wp:positionH>
              <wp:positionV relativeFrom="paragraph">
                <wp:posOffset>-194310</wp:posOffset>
              </wp:positionV>
              <wp:extent cx="7534275" cy="800100"/>
              <wp:effectExtent l="0" t="0" r="9525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001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51691" id="Prostokąt 10" o:spid="_x0000_s1026" style="position:absolute;margin-left:-70.1pt;margin-top:-15.3pt;width:593.2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" fillcolor="#ed7d31 [320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EBA6" w14:textId="77777777" w:rsidR="00F96F83" w:rsidRDefault="00F96F83" w:rsidP="007B2A79">
      <w:r>
        <w:separator/>
      </w:r>
    </w:p>
  </w:footnote>
  <w:footnote w:type="continuationSeparator" w:id="0">
    <w:p w14:paraId="750087D6" w14:textId="77777777" w:rsidR="00F96F83" w:rsidRDefault="00F96F83" w:rsidP="007B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D4"/>
    <w:multiLevelType w:val="hybridMultilevel"/>
    <w:tmpl w:val="2AE87FA2"/>
    <w:lvl w:ilvl="0" w:tplc="D6F89B56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BF0"/>
    <w:multiLevelType w:val="hybridMultilevel"/>
    <w:tmpl w:val="EEB2B572"/>
    <w:lvl w:ilvl="0" w:tplc="1472A4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D4A"/>
    <w:multiLevelType w:val="hybridMultilevel"/>
    <w:tmpl w:val="EC0635A8"/>
    <w:lvl w:ilvl="0" w:tplc="56EE6FC2">
      <w:start w:val="1"/>
      <w:numFmt w:val="bullet"/>
      <w:lvlText w:val="»"/>
      <w:lvlJc w:val="left"/>
      <w:pPr>
        <w:ind w:left="1287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61D77"/>
    <w:multiLevelType w:val="hybridMultilevel"/>
    <w:tmpl w:val="E7D699BA"/>
    <w:lvl w:ilvl="0" w:tplc="813C75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B29A68E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66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137"/>
    <w:multiLevelType w:val="hybridMultilevel"/>
    <w:tmpl w:val="0D04921E"/>
    <w:lvl w:ilvl="0" w:tplc="F258C06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660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200EDD"/>
    <w:multiLevelType w:val="hybridMultilevel"/>
    <w:tmpl w:val="8F58900E"/>
    <w:lvl w:ilvl="0" w:tplc="F4085B94">
      <w:start w:val="1"/>
      <w:numFmt w:val="upperRoman"/>
      <w:pStyle w:val="Nagwektytuowy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93DEA"/>
    <w:multiLevelType w:val="hybridMultilevel"/>
    <w:tmpl w:val="5D46CA74"/>
    <w:lvl w:ilvl="0" w:tplc="FFFFFFFF">
      <w:start w:val="1"/>
      <w:numFmt w:val="decimal"/>
      <w:lvlText w:val="%1."/>
      <w:lvlJc w:val="left"/>
      <w:pPr>
        <w:ind w:left="955" w:hanging="360"/>
      </w:pPr>
      <w:rPr>
        <w:rFonts w:ascii="Lato" w:hAnsi="Lato"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28B2"/>
    <w:multiLevelType w:val="hybridMultilevel"/>
    <w:tmpl w:val="2E001DF6"/>
    <w:lvl w:ilvl="0" w:tplc="FDD0DCAE">
      <w:start w:val="1"/>
      <w:numFmt w:val="upperRoman"/>
      <w:pStyle w:val="Rozdzia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4D5B"/>
    <w:multiLevelType w:val="hybridMultilevel"/>
    <w:tmpl w:val="9B185992"/>
    <w:lvl w:ilvl="0" w:tplc="8982A4C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657240"/>
    <w:multiLevelType w:val="hybridMultilevel"/>
    <w:tmpl w:val="A34C05D8"/>
    <w:lvl w:ilvl="0" w:tplc="77A8E7EA">
      <w:start w:val="1"/>
      <w:numFmt w:val="decimal"/>
      <w:pStyle w:val="Styl1"/>
      <w:lvlText w:val="%1."/>
      <w:lvlJc w:val="left"/>
      <w:pPr>
        <w:ind w:left="144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61F7A"/>
    <w:multiLevelType w:val="hybridMultilevel"/>
    <w:tmpl w:val="1CB25B06"/>
    <w:lvl w:ilvl="0" w:tplc="3FE21A32">
      <w:start w:val="1"/>
      <w:numFmt w:val="bullet"/>
      <w:pStyle w:val="Punktory1"/>
      <w:lvlText w:val="»"/>
      <w:lvlJc w:val="left"/>
      <w:pPr>
        <w:ind w:left="720" w:hanging="360"/>
      </w:pPr>
      <w:rPr>
        <w:rFonts w:ascii="Cambria" w:hAnsi="Cambria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3693"/>
    <w:multiLevelType w:val="hybridMultilevel"/>
    <w:tmpl w:val="E0EEC65E"/>
    <w:lvl w:ilvl="0" w:tplc="56EE6FC2">
      <w:start w:val="1"/>
      <w:numFmt w:val="bullet"/>
      <w:lvlText w:val="»"/>
      <w:lvlJc w:val="left"/>
      <w:pPr>
        <w:ind w:left="720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0B8"/>
    <w:multiLevelType w:val="hybridMultilevel"/>
    <w:tmpl w:val="C800486A"/>
    <w:lvl w:ilvl="0" w:tplc="BE626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66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1721">
    <w:abstractNumId w:val="9"/>
  </w:num>
  <w:num w:numId="2" w16cid:durableId="479154979">
    <w:abstractNumId w:val="7"/>
  </w:num>
  <w:num w:numId="3" w16cid:durableId="1211503620">
    <w:abstractNumId w:val="3"/>
  </w:num>
  <w:num w:numId="4" w16cid:durableId="2021158130">
    <w:abstractNumId w:val="10"/>
  </w:num>
  <w:num w:numId="5" w16cid:durableId="2096513967">
    <w:abstractNumId w:val="0"/>
  </w:num>
  <w:num w:numId="6" w16cid:durableId="623997750">
    <w:abstractNumId w:val="5"/>
  </w:num>
  <w:num w:numId="7" w16cid:durableId="1586917270">
    <w:abstractNumId w:val="12"/>
  </w:num>
  <w:num w:numId="8" w16cid:durableId="771126229">
    <w:abstractNumId w:val="1"/>
  </w:num>
  <w:num w:numId="9" w16cid:durableId="1460146863">
    <w:abstractNumId w:val="2"/>
  </w:num>
  <w:num w:numId="10" w16cid:durableId="153381687">
    <w:abstractNumId w:val="6"/>
  </w:num>
  <w:num w:numId="11" w16cid:durableId="251940426">
    <w:abstractNumId w:val="11"/>
  </w:num>
  <w:num w:numId="12" w16cid:durableId="1549146522">
    <w:abstractNumId w:val="8"/>
  </w:num>
  <w:num w:numId="13" w16cid:durableId="39513044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9"/>
    <w:rsid w:val="000019C2"/>
    <w:rsid w:val="000053BE"/>
    <w:rsid w:val="000174E2"/>
    <w:rsid w:val="00020E4C"/>
    <w:rsid w:val="0003132F"/>
    <w:rsid w:val="000405D7"/>
    <w:rsid w:val="00040E86"/>
    <w:rsid w:val="00042952"/>
    <w:rsid w:val="00043F99"/>
    <w:rsid w:val="00050965"/>
    <w:rsid w:val="0005352A"/>
    <w:rsid w:val="000564D5"/>
    <w:rsid w:val="00057238"/>
    <w:rsid w:val="00057C5F"/>
    <w:rsid w:val="00063794"/>
    <w:rsid w:val="00063B45"/>
    <w:rsid w:val="00064F41"/>
    <w:rsid w:val="00072F45"/>
    <w:rsid w:val="00074395"/>
    <w:rsid w:val="0007620A"/>
    <w:rsid w:val="00076E61"/>
    <w:rsid w:val="000832F1"/>
    <w:rsid w:val="00083D32"/>
    <w:rsid w:val="000851F3"/>
    <w:rsid w:val="0009220D"/>
    <w:rsid w:val="0009272A"/>
    <w:rsid w:val="00095B51"/>
    <w:rsid w:val="000A0044"/>
    <w:rsid w:val="000A1822"/>
    <w:rsid w:val="000A2FD4"/>
    <w:rsid w:val="000A6603"/>
    <w:rsid w:val="000B37EC"/>
    <w:rsid w:val="000C3616"/>
    <w:rsid w:val="000D41EE"/>
    <w:rsid w:val="000D76B1"/>
    <w:rsid w:val="000E04F1"/>
    <w:rsid w:val="000E6B73"/>
    <w:rsid w:val="000F1664"/>
    <w:rsid w:val="000F7CD8"/>
    <w:rsid w:val="0010268A"/>
    <w:rsid w:val="001122C4"/>
    <w:rsid w:val="00116957"/>
    <w:rsid w:val="0012300F"/>
    <w:rsid w:val="00136453"/>
    <w:rsid w:val="00143BE7"/>
    <w:rsid w:val="0016461B"/>
    <w:rsid w:val="0018571F"/>
    <w:rsid w:val="001872D0"/>
    <w:rsid w:val="001918DF"/>
    <w:rsid w:val="001925A3"/>
    <w:rsid w:val="001B150E"/>
    <w:rsid w:val="001C05CC"/>
    <w:rsid w:val="001C1969"/>
    <w:rsid w:val="001C277B"/>
    <w:rsid w:val="001C427E"/>
    <w:rsid w:val="001C4329"/>
    <w:rsid w:val="001C5637"/>
    <w:rsid w:val="001C570E"/>
    <w:rsid w:val="001D1C21"/>
    <w:rsid w:val="001D2B00"/>
    <w:rsid w:val="001D6791"/>
    <w:rsid w:val="001E0F0F"/>
    <w:rsid w:val="001E1D8C"/>
    <w:rsid w:val="001E2468"/>
    <w:rsid w:val="001E690F"/>
    <w:rsid w:val="001F2B1E"/>
    <w:rsid w:val="001F4BDF"/>
    <w:rsid w:val="00206E4B"/>
    <w:rsid w:val="0021352F"/>
    <w:rsid w:val="00215B63"/>
    <w:rsid w:val="002179BE"/>
    <w:rsid w:val="002229E6"/>
    <w:rsid w:val="0023337E"/>
    <w:rsid w:val="00237980"/>
    <w:rsid w:val="00245AA9"/>
    <w:rsid w:val="0026395B"/>
    <w:rsid w:val="00263D23"/>
    <w:rsid w:val="00265FB4"/>
    <w:rsid w:val="002745CD"/>
    <w:rsid w:val="00274F12"/>
    <w:rsid w:val="00285616"/>
    <w:rsid w:val="0029118F"/>
    <w:rsid w:val="00294EAC"/>
    <w:rsid w:val="00296137"/>
    <w:rsid w:val="002A3ED0"/>
    <w:rsid w:val="002B5BC8"/>
    <w:rsid w:val="002B62A3"/>
    <w:rsid w:val="002C2BA5"/>
    <w:rsid w:val="002C72E4"/>
    <w:rsid w:val="002D4904"/>
    <w:rsid w:val="002E5F3C"/>
    <w:rsid w:val="002E67A8"/>
    <w:rsid w:val="002F09B1"/>
    <w:rsid w:val="002F5AF0"/>
    <w:rsid w:val="002F6079"/>
    <w:rsid w:val="00306103"/>
    <w:rsid w:val="003351FD"/>
    <w:rsid w:val="00347802"/>
    <w:rsid w:val="0035650C"/>
    <w:rsid w:val="0037023E"/>
    <w:rsid w:val="003808C6"/>
    <w:rsid w:val="003879DA"/>
    <w:rsid w:val="003917CA"/>
    <w:rsid w:val="00391BE4"/>
    <w:rsid w:val="00397A10"/>
    <w:rsid w:val="003A0AF1"/>
    <w:rsid w:val="003A663E"/>
    <w:rsid w:val="003B0E2E"/>
    <w:rsid w:val="003B4478"/>
    <w:rsid w:val="003B577E"/>
    <w:rsid w:val="003B5F67"/>
    <w:rsid w:val="003C2463"/>
    <w:rsid w:val="003D2112"/>
    <w:rsid w:val="003D7BE2"/>
    <w:rsid w:val="003E36C0"/>
    <w:rsid w:val="003F005A"/>
    <w:rsid w:val="003F33BF"/>
    <w:rsid w:val="003F44DE"/>
    <w:rsid w:val="00402E41"/>
    <w:rsid w:val="004123A8"/>
    <w:rsid w:val="00414484"/>
    <w:rsid w:val="00415B0E"/>
    <w:rsid w:val="004166C9"/>
    <w:rsid w:val="004271CD"/>
    <w:rsid w:val="0043289E"/>
    <w:rsid w:val="004363D8"/>
    <w:rsid w:val="00451A0C"/>
    <w:rsid w:val="00456D6B"/>
    <w:rsid w:val="004669D0"/>
    <w:rsid w:val="00484A89"/>
    <w:rsid w:val="00484B12"/>
    <w:rsid w:val="00486F4C"/>
    <w:rsid w:val="00492225"/>
    <w:rsid w:val="00496171"/>
    <w:rsid w:val="004A0470"/>
    <w:rsid w:val="004B0A4C"/>
    <w:rsid w:val="004B31E1"/>
    <w:rsid w:val="004C2A04"/>
    <w:rsid w:val="004C3735"/>
    <w:rsid w:val="004C4B5E"/>
    <w:rsid w:val="004C619A"/>
    <w:rsid w:val="004D1F68"/>
    <w:rsid w:val="004D77C6"/>
    <w:rsid w:val="00506C02"/>
    <w:rsid w:val="00506E96"/>
    <w:rsid w:val="005148B5"/>
    <w:rsid w:val="00517EE7"/>
    <w:rsid w:val="00526A64"/>
    <w:rsid w:val="005469B9"/>
    <w:rsid w:val="00546F42"/>
    <w:rsid w:val="005470DE"/>
    <w:rsid w:val="0056054F"/>
    <w:rsid w:val="005655F4"/>
    <w:rsid w:val="0057197A"/>
    <w:rsid w:val="00573169"/>
    <w:rsid w:val="005774CA"/>
    <w:rsid w:val="005864B4"/>
    <w:rsid w:val="0059365F"/>
    <w:rsid w:val="005A169E"/>
    <w:rsid w:val="005A51A5"/>
    <w:rsid w:val="005B184F"/>
    <w:rsid w:val="005B20C9"/>
    <w:rsid w:val="005B30AC"/>
    <w:rsid w:val="005B587E"/>
    <w:rsid w:val="005B718D"/>
    <w:rsid w:val="005C0C7B"/>
    <w:rsid w:val="005C71D1"/>
    <w:rsid w:val="005D26F5"/>
    <w:rsid w:val="005D7A88"/>
    <w:rsid w:val="005F0709"/>
    <w:rsid w:val="005F66A0"/>
    <w:rsid w:val="0060073A"/>
    <w:rsid w:val="00601580"/>
    <w:rsid w:val="0061354D"/>
    <w:rsid w:val="006205BF"/>
    <w:rsid w:val="006208B7"/>
    <w:rsid w:val="0063049B"/>
    <w:rsid w:val="00635C48"/>
    <w:rsid w:val="00643422"/>
    <w:rsid w:val="00646E05"/>
    <w:rsid w:val="00651D01"/>
    <w:rsid w:val="006566C0"/>
    <w:rsid w:val="006619AD"/>
    <w:rsid w:val="006779BB"/>
    <w:rsid w:val="00677C63"/>
    <w:rsid w:val="0068108B"/>
    <w:rsid w:val="00681464"/>
    <w:rsid w:val="00681C72"/>
    <w:rsid w:val="006832E9"/>
    <w:rsid w:val="006849C3"/>
    <w:rsid w:val="00690E82"/>
    <w:rsid w:val="0069121F"/>
    <w:rsid w:val="006971F1"/>
    <w:rsid w:val="006A04F7"/>
    <w:rsid w:val="006A2B6E"/>
    <w:rsid w:val="006B563B"/>
    <w:rsid w:val="006C7035"/>
    <w:rsid w:val="006C7699"/>
    <w:rsid w:val="006D138D"/>
    <w:rsid w:val="006D1B8F"/>
    <w:rsid w:val="006D24D4"/>
    <w:rsid w:val="006D39A2"/>
    <w:rsid w:val="006D5ACA"/>
    <w:rsid w:val="006D69F2"/>
    <w:rsid w:val="006E1AA4"/>
    <w:rsid w:val="006E7206"/>
    <w:rsid w:val="006F78F2"/>
    <w:rsid w:val="0070515E"/>
    <w:rsid w:val="0072436C"/>
    <w:rsid w:val="00724F28"/>
    <w:rsid w:val="00725363"/>
    <w:rsid w:val="00735C80"/>
    <w:rsid w:val="00741FF8"/>
    <w:rsid w:val="00742C85"/>
    <w:rsid w:val="00747CE9"/>
    <w:rsid w:val="00754037"/>
    <w:rsid w:val="00760FC3"/>
    <w:rsid w:val="0076557A"/>
    <w:rsid w:val="00770797"/>
    <w:rsid w:val="00770B63"/>
    <w:rsid w:val="00777622"/>
    <w:rsid w:val="007905BD"/>
    <w:rsid w:val="00791579"/>
    <w:rsid w:val="0079427C"/>
    <w:rsid w:val="007A6F24"/>
    <w:rsid w:val="007B1854"/>
    <w:rsid w:val="007B2A79"/>
    <w:rsid w:val="007C6813"/>
    <w:rsid w:val="007D56EA"/>
    <w:rsid w:val="007E0DC4"/>
    <w:rsid w:val="007E163A"/>
    <w:rsid w:val="007E5311"/>
    <w:rsid w:val="007F55D3"/>
    <w:rsid w:val="008000E7"/>
    <w:rsid w:val="00805EBF"/>
    <w:rsid w:val="008307F6"/>
    <w:rsid w:val="00853C72"/>
    <w:rsid w:val="00854536"/>
    <w:rsid w:val="00857234"/>
    <w:rsid w:val="00875A68"/>
    <w:rsid w:val="00876531"/>
    <w:rsid w:val="0089689A"/>
    <w:rsid w:val="008A16F6"/>
    <w:rsid w:val="008A1FFF"/>
    <w:rsid w:val="008A2C1F"/>
    <w:rsid w:val="008A4FD2"/>
    <w:rsid w:val="008A6995"/>
    <w:rsid w:val="008B72DF"/>
    <w:rsid w:val="008D1900"/>
    <w:rsid w:val="008D1BA9"/>
    <w:rsid w:val="008D236D"/>
    <w:rsid w:val="008E34C5"/>
    <w:rsid w:val="008E3EB7"/>
    <w:rsid w:val="008E44E6"/>
    <w:rsid w:val="008E5FAC"/>
    <w:rsid w:val="008F7613"/>
    <w:rsid w:val="00907A4C"/>
    <w:rsid w:val="009233B8"/>
    <w:rsid w:val="009279CB"/>
    <w:rsid w:val="009418F5"/>
    <w:rsid w:val="009424A5"/>
    <w:rsid w:val="009449EB"/>
    <w:rsid w:val="00966FCD"/>
    <w:rsid w:val="009875E3"/>
    <w:rsid w:val="00987838"/>
    <w:rsid w:val="00990214"/>
    <w:rsid w:val="009A2FA8"/>
    <w:rsid w:val="009A461F"/>
    <w:rsid w:val="009B06B1"/>
    <w:rsid w:val="009B1F73"/>
    <w:rsid w:val="009B4D37"/>
    <w:rsid w:val="009B549C"/>
    <w:rsid w:val="009B667B"/>
    <w:rsid w:val="009C1F19"/>
    <w:rsid w:val="009C7E7F"/>
    <w:rsid w:val="009D6D35"/>
    <w:rsid w:val="009F02CA"/>
    <w:rsid w:val="009F25D4"/>
    <w:rsid w:val="00A03980"/>
    <w:rsid w:val="00A05239"/>
    <w:rsid w:val="00A07055"/>
    <w:rsid w:val="00A11A52"/>
    <w:rsid w:val="00A16448"/>
    <w:rsid w:val="00A1698C"/>
    <w:rsid w:val="00A17316"/>
    <w:rsid w:val="00A222BE"/>
    <w:rsid w:val="00A34C9F"/>
    <w:rsid w:val="00A4623B"/>
    <w:rsid w:val="00A54DEA"/>
    <w:rsid w:val="00A63447"/>
    <w:rsid w:val="00A648C8"/>
    <w:rsid w:val="00A70C7B"/>
    <w:rsid w:val="00A726DD"/>
    <w:rsid w:val="00A72728"/>
    <w:rsid w:val="00A749F7"/>
    <w:rsid w:val="00A8422E"/>
    <w:rsid w:val="00A84C47"/>
    <w:rsid w:val="00A85964"/>
    <w:rsid w:val="00A879D2"/>
    <w:rsid w:val="00A958D9"/>
    <w:rsid w:val="00AA71FB"/>
    <w:rsid w:val="00AC2D6F"/>
    <w:rsid w:val="00AD4CC9"/>
    <w:rsid w:val="00AE51FD"/>
    <w:rsid w:val="00AF041A"/>
    <w:rsid w:val="00AF25D4"/>
    <w:rsid w:val="00AF3225"/>
    <w:rsid w:val="00B02E5E"/>
    <w:rsid w:val="00B0781D"/>
    <w:rsid w:val="00B166E2"/>
    <w:rsid w:val="00B16813"/>
    <w:rsid w:val="00B23CF2"/>
    <w:rsid w:val="00B2458A"/>
    <w:rsid w:val="00B301C6"/>
    <w:rsid w:val="00B3784E"/>
    <w:rsid w:val="00B47AB5"/>
    <w:rsid w:val="00B47CA8"/>
    <w:rsid w:val="00B50377"/>
    <w:rsid w:val="00B52521"/>
    <w:rsid w:val="00B56953"/>
    <w:rsid w:val="00B61A60"/>
    <w:rsid w:val="00B66296"/>
    <w:rsid w:val="00B84A37"/>
    <w:rsid w:val="00B9190F"/>
    <w:rsid w:val="00B945EE"/>
    <w:rsid w:val="00BA793E"/>
    <w:rsid w:val="00BA7EB9"/>
    <w:rsid w:val="00BB1428"/>
    <w:rsid w:val="00BB251D"/>
    <w:rsid w:val="00BC1C86"/>
    <w:rsid w:val="00BD1082"/>
    <w:rsid w:val="00BD3023"/>
    <w:rsid w:val="00BE62C5"/>
    <w:rsid w:val="00BE7725"/>
    <w:rsid w:val="00BF48B8"/>
    <w:rsid w:val="00C00A18"/>
    <w:rsid w:val="00C020D4"/>
    <w:rsid w:val="00C02BDB"/>
    <w:rsid w:val="00C05961"/>
    <w:rsid w:val="00C05C0F"/>
    <w:rsid w:val="00C06FAD"/>
    <w:rsid w:val="00C15086"/>
    <w:rsid w:val="00C15F99"/>
    <w:rsid w:val="00C243C5"/>
    <w:rsid w:val="00C2528B"/>
    <w:rsid w:val="00C34629"/>
    <w:rsid w:val="00C372ED"/>
    <w:rsid w:val="00C43ECA"/>
    <w:rsid w:val="00C45226"/>
    <w:rsid w:val="00C50644"/>
    <w:rsid w:val="00C53B5A"/>
    <w:rsid w:val="00C5509D"/>
    <w:rsid w:val="00C57EE2"/>
    <w:rsid w:val="00C6171D"/>
    <w:rsid w:val="00C63327"/>
    <w:rsid w:val="00C72D46"/>
    <w:rsid w:val="00C733EC"/>
    <w:rsid w:val="00C73973"/>
    <w:rsid w:val="00C76343"/>
    <w:rsid w:val="00C76F74"/>
    <w:rsid w:val="00C809D0"/>
    <w:rsid w:val="00C83D93"/>
    <w:rsid w:val="00C91821"/>
    <w:rsid w:val="00C91EF9"/>
    <w:rsid w:val="00C9252A"/>
    <w:rsid w:val="00C960ED"/>
    <w:rsid w:val="00CA116C"/>
    <w:rsid w:val="00CB21EF"/>
    <w:rsid w:val="00CB34A5"/>
    <w:rsid w:val="00CB6DC1"/>
    <w:rsid w:val="00CD072D"/>
    <w:rsid w:val="00CD7012"/>
    <w:rsid w:val="00CE1EAB"/>
    <w:rsid w:val="00CE2061"/>
    <w:rsid w:val="00CE5D6B"/>
    <w:rsid w:val="00CE69C5"/>
    <w:rsid w:val="00D0054C"/>
    <w:rsid w:val="00D056D9"/>
    <w:rsid w:val="00D152DC"/>
    <w:rsid w:val="00D1654F"/>
    <w:rsid w:val="00D16A69"/>
    <w:rsid w:val="00D20674"/>
    <w:rsid w:val="00D25C8E"/>
    <w:rsid w:val="00D42286"/>
    <w:rsid w:val="00D44191"/>
    <w:rsid w:val="00D50D8B"/>
    <w:rsid w:val="00D51FC3"/>
    <w:rsid w:val="00D65C9E"/>
    <w:rsid w:val="00D811FC"/>
    <w:rsid w:val="00D821F1"/>
    <w:rsid w:val="00D93072"/>
    <w:rsid w:val="00D94DAE"/>
    <w:rsid w:val="00D957F2"/>
    <w:rsid w:val="00D95C77"/>
    <w:rsid w:val="00D9698B"/>
    <w:rsid w:val="00DA0A60"/>
    <w:rsid w:val="00DA7B6C"/>
    <w:rsid w:val="00DB14F6"/>
    <w:rsid w:val="00DB509C"/>
    <w:rsid w:val="00DC1B3F"/>
    <w:rsid w:val="00DC5A43"/>
    <w:rsid w:val="00DD1882"/>
    <w:rsid w:val="00DD195B"/>
    <w:rsid w:val="00DD20F0"/>
    <w:rsid w:val="00DD543E"/>
    <w:rsid w:val="00DD6557"/>
    <w:rsid w:val="00DD74AB"/>
    <w:rsid w:val="00DE30DA"/>
    <w:rsid w:val="00DE33DB"/>
    <w:rsid w:val="00DE5F93"/>
    <w:rsid w:val="00DF0142"/>
    <w:rsid w:val="00DF2073"/>
    <w:rsid w:val="00E012C4"/>
    <w:rsid w:val="00E01709"/>
    <w:rsid w:val="00E048EA"/>
    <w:rsid w:val="00E14E21"/>
    <w:rsid w:val="00E22CF7"/>
    <w:rsid w:val="00E34F15"/>
    <w:rsid w:val="00E4215A"/>
    <w:rsid w:val="00E42B4B"/>
    <w:rsid w:val="00E42BD6"/>
    <w:rsid w:val="00E52884"/>
    <w:rsid w:val="00E54D51"/>
    <w:rsid w:val="00E63191"/>
    <w:rsid w:val="00E65BCD"/>
    <w:rsid w:val="00E67063"/>
    <w:rsid w:val="00E82F9C"/>
    <w:rsid w:val="00EA460D"/>
    <w:rsid w:val="00EA4E98"/>
    <w:rsid w:val="00EA6FA7"/>
    <w:rsid w:val="00EB0AFD"/>
    <w:rsid w:val="00EB0BE0"/>
    <w:rsid w:val="00EB6937"/>
    <w:rsid w:val="00ED1DFA"/>
    <w:rsid w:val="00EE081A"/>
    <w:rsid w:val="00EE29A5"/>
    <w:rsid w:val="00EF1054"/>
    <w:rsid w:val="00EF3A04"/>
    <w:rsid w:val="00EF4DB5"/>
    <w:rsid w:val="00EF6D3D"/>
    <w:rsid w:val="00F11536"/>
    <w:rsid w:val="00F15C83"/>
    <w:rsid w:val="00F270E8"/>
    <w:rsid w:val="00F27F47"/>
    <w:rsid w:val="00F31673"/>
    <w:rsid w:val="00F317F0"/>
    <w:rsid w:val="00F46BC1"/>
    <w:rsid w:val="00F544C1"/>
    <w:rsid w:val="00F5745A"/>
    <w:rsid w:val="00F57C12"/>
    <w:rsid w:val="00F67885"/>
    <w:rsid w:val="00F67EF3"/>
    <w:rsid w:val="00F71338"/>
    <w:rsid w:val="00F73279"/>
    <w:rsid w:val="00F73777"/>
    <w:rsid w:val="00F73AA0"/>
    <w:rsid w:val="00F85508"/>
    <w:rsid w:val="00F91797"/>
    <w:rsid w:val="00F96F83"/>
    <w:rsid w:val="00FB01B5"/>
    <w:rsid w:val="00FB4780"/>
    <w:rsid w:val="00FB69C4"/>
    <w:rsid w:val="00FB7200"/>
    <w:rsid w:val="00FB7669"/>
    <w:rsid w:val="00FC0DB4"/>
    <w:rsid w:val="00FC66AD"/>
    <w:rsid w:val="00FD02B0"/>
    <w:rsid w:val="00FD0912"/>
    <w:rsid w:val="00FD4CEB"/>
    <w:rsid w:val="00FD6424"/>
    <w:rsid w:val="00FE3C01"/>
    <w:rsid w:val="00FE7E6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4639"/>
  <w15:chartTrackingRefBased/>
  <w15:docId w15:val="{E18972E8-2877-4157-9B82-52AF454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47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4629"/>
    <w:pPr>
      <w:keepNext/>
      <w:jc w:val="both"/>
      <w:outlineLvl w:val="2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A79"/>
  </w:style>
  <w:style w:type="paragraph" w:styleId="Stopka">
    <w:name w:val="footer"/>
    <w:basedOn w:val="Normalny"/>
    <w:link w:val="Stopka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A79"/>
  </w:style>
  <w:style w:type="character" w:styleId="Hipercze">
    <w:name w:val="Hyperlink"/>
    <w:rsid w:val="007B2A7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A79"/>
    <w:rPr>
      <w:color w:val="605E5C"/>
      <w:shd w:val="clear" w:color="auto" w:fill="E1DFDD"/>
    </w:rPr>
  </w:style>
  <w:style w:type="table" w:styleId="Tabela-Siatka">
    <w:name w:val="Table Grid"/>
    <w:basedOn w:val="Standardowy"/>
    <w:rsid w:val="00C0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3B4478"/>
    <w:pPr>
      <w:numPr>
        <w:numId w:val="1"/>
      </w:numPr>
      <w:spacing w:before="240" w:after="240"/>
    </w:pPr>
    <w:rPr>
      <w:rFonts w:ascii="Bebas Neue Bold" w:hAnsi="Bebas Neue Bold"/>
      <w:b/>
      <w:color w:val="262626"/>
      <w:sz w:val="32"/>
      <w:szCs w:val="36"/>
    </w:rPr>
  </w:style>
  <w:style w:type="paragraph" w:styleId="Akapitzlist">
    <w:name w:val="List Paragraph"/>
    <w:basedOn w:val="Normalny"/>
    <w:link w:val="AkapitzlistZnak"/>
    <w:uiPriority w:val="34"/>
    <w:qFormat/>
    <w:rsid w:val="003B4478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rsid w:val="003B4478"/>
    <w:rPr>
      <w:rFonts w:ascii="Bebas Neue Bold" w:eastAsia="Times New Roman" w:hAnsi="Bebas Neue Bold" w:cs="Times New Roman"/>
      <w:b/>
      <w:color w:val="262626"/>
      <w:sz w:val="32"/>
      <w:szCs w:val="36"/>
      <w:lang w:eastAsia="pl-PL"/>
    </w:rPr>
  </w:style>
  <w:style w:type="paragraph" w:customStyle="1" w:styleId="Rozdzia1">
    <w:name w:val="Rozdział_1"/>
    <w:basedOn w:val="Normalny"/>
    <w:link w:val="Rozdzia1Znak"/>
    <w:qFormat/>
    <w:rsid w:val="00DB14F6"/>
    <w:pPr>
      <w:numPr>
        <w:numId w:val="2"/>
      </w:numPr>
    </w:pPr>
    <w:rPr>
      <w:rFonts w:ascii="Cambria" w:hAnsi="Cambria"/>
      <w:b/>
      <w:color w:val="E36C0A"/>
      <w:sz w:val="36"/>
      <w:szCs w:val="40"/>
    </w:rPr>
  </w:style>
  <w:style w:type="character" w:customStyle="1" w:styleId="Rozdzia1Znak">
    <w:name w:val="Rozdział_1 Znak"/>
    <w:basedOn w:val="Domylnaczcionkaakapitu"/>
    <w:link w:val="Rozdzia1"/>
    <w:rsid w:val="00DB14F6"/>
    <w:rPr>
      <w:rFonts w:ascii="Cambria" w:eastAsia="Times New Roman" w:hAnsi="Cambria" w:cs="Times New Roman"/>
      <w:b/>
      <w:color w:val="E36C0A"/>
      <w:sz w:val="36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46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34629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346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ory1">
    <w:name w:val="Punktory 1"/>
    <w:basedOn w:val="Normalny"/>
    <w:rsid w:val="001122C4"/>
    <w:pPr>
      <w:numPr>
        <w:numId w:val="4"/>
      </w:numPr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rsid w:val="001122C4"/>
    <w:rPr>
      <w:rFonts w:ascii="Lato" w:eastAsia="Times New Roman" w:hAnsi="Lato" w:cs="Times New Roman"/>
      <w:szCs w:val="20"/>
      <w:lang w:eastAsia="pl-PL"/>
    </w:rPr>
  </w:style>
  <w:style w:type="table" w:styleId="Tabelasiatki4akcent2">
    <w:name w:val="Grid Table 4 Accent 2"/>
    <w:basedOn w:val="Standardowy"/>
    <w:uiPriority w:val="49"/>
    <w:rsid w:val="0003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6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1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3191"/>
    <w:rPr>
      <w:rFonts w:ascii="Lato" w:eastAsia="Times New Roman" w:hAnsi="Lato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91"/>
    <w:rPr>
      <w:rFonts w:ascii="Lato" w:eastAsia="Times New Roman" w:hAnsi="Lato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6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68A"/>
    <w:rPr>
      <w:rFonts w:ascii="Lato" w:eastAsia="Times New Roman" w:hAnsi="Lato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68A"/>
    <w:rPr>
      <w:vertAlign w:val="superscript"/>
    </w:rPr>
  </w:style>
  <w:style w:type="character" w:customStyle="1" w:styleId="d2edcug0">
    <w:name w:val="d2edcug0"/>
    <w:basedOn w:val="Domylnaczcionkaakapitu"/>
    <w:rsid w:val="00C00A18"/>
  </w:style>
  <w:style w:type="character" w:customStyle="1" w:styleId="tojvnm2t">
    <w:name w:val="tojvnm2t"/>
    <w:basedOn w:val="Domylnaczcionkaakapitu"/>
    <w:rsid w:val="00C00A18"/>
  </w:style>
  <w:style w:type="character" w:customStyle="1" w:styleId="rfua0xdk">
    <w:name w:val="rfua0xdk"/>
    <w:basedOn w:val="Domylnaczcionkaakapitu"/>
    <w:rsid w:val="00C00A18"/>
  </w:style>
  <w:style w:type="character" w:customStyle="1" w:styleId="a8c37x1j">
    <w:name w:val="a8c37x1j"/>
    <w:basedOn w:val="Domylnaczcionkaakapitu"/>
    <w:rsid w:val="00C00A18"/>
  </w:style>
  <w:style w:type="table" w:styleId="Tabelasiatki4akcent5">
    <w:name w:val="Grid Table 4 Accent 5"/>
    <w:basedOn w:val="Standardowy"/>
    <w:uiPriority w:val="49"/>
    <w:rsid w:val="00D51FC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prawka">
    <w:name w:val="Revision"/>
    <w:hidden/>
    <w:uiPriority w:val="99"/>
    <w:semiHidden/>
    <w:rsid w:val="00CB34A5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customStyle="1" w:styleId="Nagwektytuowy">
    <w:name w:val="Nagłówek tytułowy"/>
    <w:basedOn w:val="Normalny"/>
    <w:next w:val="Normalny"/>
    <w:link w:val="NagwektytuowyZnak"/>
    <w:autoRedefine/>
    <w:qFormat/>
    <w:rsid w:val="00057238"/>
    <w:pPr>
      <w:numPr>
        <w:numId w:val="6"/>
      </w:numPr>
      <w:spacing w:after="240"/>
      <w:ind w:left="425" w:hanging="425"/>
      <w:jc w:val="both"/>
    </w:pPr>
    <w:rPr>
      <w:rFonts w:ascii="Arial Narrow" w:hAnsi="Arial Narrow"/>
      <w:b/>
      <w:color w:val="595959" w:themeColor="text1" w:themeTint="A6"/>
      <w:sz w:val="36"/>
      <w:szCs w:val="40"/>
    </w:rPr>
  </w:style>
  <w:style w:type="character" w:customStyle="1" w:styleId="NagwektytuowyZnak">
    <w:name w:val="Nagłówek tytułowy Znak"/>
    <w:basedOn w:val="Domylnaczcionkaakapitu"/>
    <w:link w:val="Nagwektytuowy"/>
    <w:rsid w:val="00057238"/>
    <w:rPr>
      <w:rFonts w:ascii="Arial Narrow" w:eastAsia="Times New Roman" w:hAnsi="Arial Narrow" w:cs="Times New Roman"/>
      <w:b/>
      <w:color w:val="595959" w:themeColor="text1" w:themeTint="A6"/>
      <w:sz w:val="36"/>
      <w:szCs w:val="4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E61"/>
    <w:rPr>
      <w:color w:val="605E5C"/>
      <w:shd w:val="clear" w:color="auto" w:fill="E1DFDD"/>
    </w:rPr>
  </w:style>
  <w:style w:type="paragraph" w:customStyle="1" w:styleId="Default">
    <w:name w:val="Default"/>
    <w:rsid w:val="00747C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44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381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7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30" w:color="auto"/>
                                            <w:bottom w:val="none" w:sz="0" w:space="0" w:color="auto"/>
                                            <w:right w:val="none" w:sz="0" w:space="30" w:color="auto"/>
                                          </w:divBdr>
                                          <w:divsChild>
                                            <w:div w:id="1566841169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598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tomczynski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lertmedia.pl" TargetMode="External"/><Relationship Id="rId2" Type="http://schemas.openxmlformats.org/officeDocument/2006/relationships/hyperlink" Target="http://www.alertmedia.pl" TargetMode="External"/><Relationship Id="rId1" Type="http://schemas.openxmlformats.org/officeDocument/2006/relationships/hyperlink" Target="mailto:biuro@alertmedia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lertmedi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lertmedia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http://www.alertmedia.pl" TargetMode="External"/><Relationship Id="rId5" Type="http://schemas.openxmlformats.org/officeDocument/2006/relationships/hyperlink" Target="mailto:biuro@alertmedia.pl" TargetMode="External"/><Relationship Id="rId4" Type="http://schemas.openxmlformats.org/officeDocument/2006/relationships/hyperlink" Target="http://www.alertm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C3A1-38F8-4A60-953B-4538F37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Łaszyn</dc:creator>
  <cp:keywords/>
  <dc:description/>
  <cp:lastModifiedBy>K</cp:lastModifiedBy>
  <cp:revision>2</cp:revision>
  <cp:lastPrinted>2022-06-10T11:57:00Z</cp:lastPrinted>
  <dcterms:created xsi:type="dcterms:W3CDTF">2022-12-29T07:52:00Z</dcterms:created>
  <dcterms:modified xsi:type="dcterms:W3CDTF">2022-12-29T07:52:00Z</dcterms:modified>
</cp:coreProperties>
</file>